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814C0" w14:textId="7EA5D1A0" w:rsidR="0070313E" w:rsidRPr="002420CD" w:rsidRDefault="0070313E" w:rsidP="0070313E">
      <w:pPr>
        <w:jc w:val="center"/>
        <w:rPr>
          <w:b/>
          <w:bCs/>
          <w:sz w:val="36"/>
          <w:szCs w:val="36"/>
        </w:rPr>
      </w:pPr>
      <w:r w:rsidRPr="002420CD">
        <w:rPr>
          <w:b/>
          <w:bCs/>
          <w:sz w:val="36"/>
          <w:szCs w:val="36"/>
        </w:rPr>
        <w:t>Book Summary Form</w:t>
      </w:r>
      <w:r w:rsidR="002420CD">
        <w:rPr>
          <w:b/>
          <w:bCs/>
          <w:sz w:val="36"/>
          <w:szCs w:val="36"/>
        </w:rPr>
        <w:t xml:space="preserve"> for App Content Development</w:t>
      </w:r>
    </w:p>
    <w:p w14:paraId="1614D24A" w14:textId="3A67F1F8" w:rsidR="0070313E" w:rsidRDefault="0070313E" w:rsidP="0070313E">
      <w:pPr>
        <w:jc w:val="center"/>
        <w:rPr>
          <w:b/>
          <w:bCs/>
          <w:sz w:val="28"/>
          <w:szCs w:val="28"/>
        </w:rPr>
      </w:pPr>
    </w:p>
    <w:p w14:paraId="2E0A7DC7" w14:textId="459A5693" w:rsidR="00471D1D" w:rsidRPr="00471D1D" w:rsidRDefault="00471D1D">
      <w:pPr>
        <w:rPr>
          <w:b/>
          <w:bCs/>
          <w:sz w:val="28"/>
          <w:szCs w:val="28"/>
        </w:rPr>
      </w:pPr>
      <w:r w:rsidRPr="00471D1D">
        <w:rPr>
          <w:b/>
          <w:bCs/>
          <w:sz w:val="28"/>
          <w:szCs w:val="28"/>
        </w:rPr>
        <w:t>About the Book:</w:t>
      </w:r>
    </w:p>
    <w:p w14:paraId="7321933E" w14:textId="77777777" w:rsidR="00471D1D" w:rsidRDefault="00471D1D"/>
    <w:tbl>
      <w:tblPr>
        <w:tblStyle w:val="TableGrid"/>
        <w:tblW w:w="0" w:type="auto"/>
        <w:tblLook w:val="04A0" w:firstRow="1" w:lastRow="0" w:firstColumn="1" w:lastColumn="0" w:noHBand="0" w:noVBand="1"/>
      </w:tblPr>
      <w:tblGrid>
        <w:gridCol w:w="9265"/>
      </w:tblGrid>
      <w:tr w:rsidR="006E664D" w14:paraId="4308CCEE" w14:textId="77777777" w:rsidTr="006E664D">
        <w:trPr>
          <w:trHeight w:val="350"/>
        </w:trPr>
        <w:tc>
          <w:tcPr>
            <w:tcW w:w="9265" w:type="dxa"/>
          </w:tcPr>
          <w:p w14:paraId="7373F848" w14:textId="0E916BB3" w:rsidR="006E664D" w:rsidRPr="00C517A7" w:rsidRDefault="00A77FB3">
            <w:r>
              <w:t>Powerful Performance – How to be Influential</w:t>
            </w:r>
            <w:r w:rsidR="00DE7346">
              <w:t>, Ethical and Successful in Business</w:t>
            </w:r>
          </w:p>
        </w:tc>
      </w:tr>
      <w:tr w:rsidR="006E664D" w14:paraId="2411F243" w14:textId="77777777" w:rsidTr="006E664D">
        <w:trPr>
          <w:trHeight w:val="2159"/>
        </w:trPr>
        <w:tc>
          <w:tcPr>
            <w:tcW w:w="9265" w:type="dxa"/>
          </w:tcPr>
          <w:p w14:paraId="5DF927D5" w14:textId="52F3AB3A" w:rsidR="00C517A7" w:rsidRDefault="00C517A7" w:rsidP="00C517A7">
            <w:pPr>
              <w:rPr>
                <w:lang w:val="en-GB"/>
              </w:rPr>
            </w:pPr>
            <w:r w:rsidRPr="00C517A7">
              <w:rPr>
                <w:lang w:val="en-GB"/>
              </w:rPr>
              <w:t>How do you empower yourself to maximize your impact? This</w:t>
            </w:r>
            <w:r w:rsidR="00DE7346">
              <w:rPr>
                <w:lang w:val="en-GB"/>
              </w:rPr>
              <w:t xml:space="preserve"> </w:t>
            </w:r>
            <w:r w:rsidRPr="00C517A7">
              <w:rPr>
                <w:lang w:val="en-GB"/>
              </w:rPr>
              <w:t>book will show you how to do this ethically, using the nine key</w:t>
            </w:r>
            <w:r w:rsidR="00DE7346">
              <w:rPr>
                <w:lang w:val="en-GB"/>
              </w:rPr>
              <w:t xml:space="preserve"> </w:t>
            </w:r>
            <w:r w:rsidRPr="00C517A7">
              <w:rPr>
                <w:lang w:val="en-GB"/>
              </w:rPr>
              <w:t>steps.</w:t>
            </w:r>
          </w:p>
          <w:p w14:paraId="658481F5" w14:textId="77777777" w:rsidR="00137544" w:rsidRDefault="00C517A7" w:rsidP="00C10BEB">
            <w:pPr>
              <w:pStyle w:val="ListParagraph"/>
              <w:numPr>
                <w:ilvl w:val="0"/>
                <w:numId w:val="1"/>
              </w:numPr>
              <w:rPr>
                <w:lang w:val="en-GB"/>
              </w:rPr>
            </w:pPr>
            <w:r w:rsidRPr="00137544">
              <w:rPr>
                <w:lang w:val="en-GB"/>
              </w:rPr>
              <w:t>Do you feel that your work and life should somehow be better</w:t>
            </w:r>
            <w:r w:rsidR="00B30CBB" w:rsidRPr="00137544">
              <w:rPr>
                <w:lang w:val="en-GB"/>
              </w:rPr>
              <w:t xml:space="preserve"> </w:t>
            </w:r>
            <w:r w:rsidRPr="00137544">
              <w:rPr>
                <w:lang w:val="en-GB"/>
              </w:rPr>
              <w:t>than it is?</w:t>
            </w:r>
          </w:p>
          <w:p w14:paraId="6C57BDBA" w14:textId="77777777" w:rsidR="00137544" w:rsidRDefault="00C517A7" w:rsidP="00A76AB3">
            <w:pPr>
              <w:pStyle w:val="ListParagraph"/>
              <w:numPr>
                <w:ilvl w:val="0"/>
                <w:numId w:val="1"/>
              </w:numPr>
              <w:rPr>
                <w:lang w:val="en-GB"/>
              </w:rPr>
            </w:pPr>
            <w:r w:rsidRPr="00C517A7">
              <w:rPr>
                <w:lang w:val="en-GB"/>
              </w:rPr>
              <w:t>Are you on a treadmill, doing things you don’t want to do,</w:t>
            </w:r>
            <w:r w:rsidR="00992537" w:rsidRPr="00137544">
              <w:rPr>
                <w:lang w:val="en-GB"/>
              </w:rPr>
              <w:t xml:space="preserve"> </w:t>
            </w:r>
            <w:r w:rsidRPr="00C517A7">
              <w:rPr>
                <w:lang w:val="en-GB"/>
              </w:rPr>
              <w:t>with no hope of getting off?</w:t>
            </w:r>
          </w:p>
          <w:p w14:paraId="50165F90" w14:textId="77777777" w:rsidR="00137544" w:rsidRDefault="00C517A7" w:rsidP="001F2F37">
            <w:pPr>
              <w:pStyle w:val="ListParagraph"/>
              <w:numPr>
                <w:ilvl w:val="0"/>
                <w:numId w:val="1"/>
              </w:numPr>
              <w:rPr>
                <w:lang w:val="en-GB"/>
              </w:rPr>
            </w:pPr>
            <w:r w:rsidRPr="00C517A7">
              <w:rPr>
                <w:lang w:val="en-GB"/>
              </w:rPr>
              <w:t>Do you find it hard to say what you want or even to know</w:t>
            </w:r>
            <w:r w:rsidR="00992537" w:rsidRPr="00137544">
              <w:rPr>
                <w:lang w:val="en-GB"/>
              </w:rPr>
              <w:t xml:space="preserve"> </w:t>
            </w:r>
            <w:r w:rsidRPr="00C517A7">
              <w:rPr>
                <w:lang w:val="en-GB"/>
              </w:rPr>
              <w:t>what you want?</w:t>
            </w:r>
          </w:p>
          <w:p w14:paraId="222A43BE" w14:textId="4A704510" w:rsidR="00C517A7" w:rsidRPr="00C517A7" w:rsidRDefault="00C517A7" w:rsidP="001F2F37">
            <w:pPr>
              <w:pStyle w:val="ListParagraph"/>
              <w:numPr>
                <w:ilvl w:val="0"/>
                <w:numId w:val="1"/>
              </w:numPr>
              <w:rPr>
                <w:lang w:val="en-GB"/>
              </w:rPr>
            </w:pPr>
            <w:r w:rsidRPr="00C517A7">
              <w:rPr>
                <w:lang w:val="en-GB"/>
              </w:rPr>
              <w:t>Are you intimidated by those in authority, whoever they are?</w:t>
            </w:r>
          </w:p>
          <w:p w14:paraId="7D3335A8" w14:textId="77777777" w:rsidR="00992537" w:rsidRDefault="00992537" w:rsidP="00C517A7">
            <w:pPr>
              <w:rPr>
                <w:lang w:val="en-GB"/>
              </w:rPr>
            </w:pPr>
          </w:p>
          <w:p w14:paraId="4A758200" w14:textId="055CEE9C" w:rsidR="00C517A7" w:rsidRDefault="00C517A7" w:rsidP="00C517A7">
            <w:pPr>
              <w:rPr>
                <w:lang w:val="en-GB"/>
              </w:rPr>
            </w:pPr>
            <w:r w:rsidRPr="00C517A7">
              <w:rPr>
                <w:lang w:val="en-GB"/>
              </w:rPr>
              <w:t>If so, then Powerful Performance is for you.</w:t>
            </w:r>
          </w:p>
          <w:p w14:paraId="593A7B3C" w14:textId="77777777" w:rsidR="00137544" w:rsidRPr="00C517A7" w:rsidRDefault="00137544" w:rsidP="00C517A7">
            <w:pPr>
              <w:rPr>
                <w:lang w:val="en-GB"/>
              </w:rPr>
            </w:pPr>
          </w:p>
          <w:p w14:paraId="2005DCA9" w14:textId="62E1221C" w:rsidR="00C517A7" w:rsidRPr="00C517A7" w:rsidRDefault="00C517A7" w:rsidP="00C517A7">
            <w:pPr>
              <w:rPr>
                <w:lang w:val="en-GB"/>
              </w:rPr>
            </w:pPr>
            <w:r w:rsidRPr="00C517A7">
              <w:rPr>
                <w:lang w:val="en-GB"/>
              </w:rPr>
              <w:t>Join Mark Eyre on a journey to discover how you can be both</w:t>
            </w:r>
            <w:r w:rsidR="00137544">
              <w:rPr>
                <w:lang w:val="en-GB"/>
              </w:rPr>
              <w:t xml:space="preserve"> </w:t>
            </w:r>
            <w:r w:rsidRPr="00C517A7">
              <w:rPr>
                <w:lang w:val="en-GB"/>
              </w:rPr>
              <w:t>ethical and powerful, and that it doesn’t have to be a choice</w:t>
            </w:r>
            <w:r w:rsidR="00137544">
              <w:rPr>
                <w:lang w:val="en-GB"/>
              </w:rPr>
              <w:t xml:space="preserve"> </w:t>
            </w:r>
            <w:r w:rsidRPr="00C517A7">
              <w:rPr>
                <w:lang w:val="en-GB"/>
              </w:rPr>
              <w:t>between them, in business or in life. Through reading the insights</w:t>
            </w:r>
            <w:r w:rsidR="00137544">
              <w:rPr>
                <w:lang w:val="en-GB"/>
              </w:rPr>
              <w:t xml:space="preserve"> </w:t>
            </w:r>
            <w:r w:rsidRPr="00C517A7">
              <w:rPr>
                <w:lang w:val="en-GB"/>
              </w:rPr>
              <w:t>and case studies in this book and completing the self</w:t>
            </w:r>
            <w:r w:rsidR="00137544">
              <w:rPr>
                <w:lang w:val="en-GB"/>
              </w:rPr>
              <w:t>-</w:t>
            </w:r>
            <w:r w:rsidRPr="00C517A7">
              <w:rPr>
                <w:lang w:val="en-GB"/>
              </w:rPr>
              <w:t>diagnostic</w:t>
            </w:r>
            <w:r w:rsidR="00137544">
              <w:rPr>
                <w:lang w:val="en-GB"/>
              </w:rPr>
              <w:t xml:space="preserve"> </w:t>
            </w:r>
            <w:r w:rsidRPr="00C517A7">
              <w:rPr>
                <w:lang w:val="en-GB"/>
              </w:rPr>
              <w:t>exercises, you will learn the nine steps to ethical</w:t>
            </w:r>
            <w:r w:rsidR="00137544">
              <w:rPr>
                <w:lang w:val="en-GB"/>
              </w:rPr>
              <w:t xml:space="preserve"> </w:t>
            </w:r>
            <w:r w:rsidRPr="00C517A7">
              <w:rPr>
                <w:lang w:val="en-GB"/>
              </w:rPr>
              <w:t>power. Mastering these steps will enable you to stand your</w:t>
            </w:r>
          </w:p>
          <w:p w14:paraId="4DBB434E" w14:textId="0DAE2B68" w:rsidR="006E664D" w:rsidRPr="00C517A7" w:rsidRDefault="00C517A7" w:rsidP="00C517A7">
            <w:r w:rsidRPr="00C517A7">
              <w:rPr>
                <w:lang w:val="en-GB"/>
              </w:rPr>
              <w:t>ground and achieve your full potential.</w:t>
            </w:r>
          </w:p>
        </w:tc>
      </w:tr>
      <w:tr w:rsidR="00B333B0" w14:paraId="620E600C" w14:textId="77777777" w:rsidTr="00B333B0">
        <w:trPr>
          <w:trHeight w:val="764"/>
        </w:trPr>
        <w:tc>
          <w:tcPr>
            <w:tcW w:w="9265" w:type="dxa"/>
          </w:tcPr>
          <w:p w14:paraId="674E222F" w14:textId="33BC73A6" w:rsidR="00F36FEF" w:rsidRDefault="00F36FEF">
            <w:pPr>
              <w:rPr>
                <w:color w:val="808080" w:themeColor="background1" w:themeShade="80"/>
              </w:rPr>
            </w:pPr>
          </w:p>
          <w:p w14:paraId="5FAD6DA9" w14:textId="4E218EDD" w:rsidR="00F36FEF" w:rsidRPr="00F36FEF" w:rsidRDefault="00F36FEF">
            <w:r w:rsidRPr="00F36FEF">
              <w:t>Book web page:</w:t>
            </w:r>
          </w:p>
          <w:p w14:paraId="0685C6CC" w14:textId="1BCFD907" w:rsidR="00B333B0" w:rsidRDefault="00F36FEF">
            <w:pPr>
              <w:rPr>
                <w:color w:val="808080" w:themeColor="background1" w:themeShade="80"/>
              </w:rPr>
            </w:pPr>
            <w:hyperlink r:id="rId10" w:history="1">
              <w:r w:rsidRPr="00EA17D3">
                <w:rPr>
                  <w:rStyle w:val="Hyperlink"/>
                </w:rPr>
                <w:t>https://www.businessexpertpress.com/books/powerful-peformance-how-to-be-influential-ethical-and-successful-in-business/</w:t>
              </w:r>
            </w:hyperlink>
          </w:p>
          <w:p w14:paraId="668E15CA" w14:textId="78729910" w:rsidR="00B7668F" w:rsidRDefault="00B7668F">
            <w:pPr>
              <w:rPr>
                <w:color w:val="808080" w:themeColor="background1" w:themeShade="80"/>
              </w:rPr>
            </w:pPr>
          </w:p>
          <w:p w14:paraId="5F66E06A" w14:textId="6D12EE2A" w:rsidR="00F36FEF" w:rsidRPr="00F36FEF" w:rsidRDefault="00F36FEF">
            <w:r w:rsidRPr="00F36FEF">
              <w:t>Book cover image:</w:t>
            </w:r>
          </w:p>
          <w:p w14:paraId="6E5B2254" w14:textId="48B79FF7" w:rsidR="00F36FEF" w:rsidRDefault="00F36FEF">
            <w:pPr>
              <w:rPr>
                <w:color w:val="808080" w:themeColor="background1" w:themeShade="80"/>
              </w:rPr>
            </w:pPr>
            <w:hyperlink r:id="rId11" w:history="1">
              <w:r w:rsidRPr="00EA17D3">
                <w:rPr>
                  <w:rStyle w:val="Hyperlink"/>
                </w:rPr>
                <w:t>https://www.businessexpertpress.com/wp-content/uploads/2019/01/1960.png</w:t>
              </w:r>
            </w:hyperlink>
          </w:p>
          <w:p w14:paraId="378AC759" w14:textId="4AB67036" w:rsidR="00E8714D" w:rsidRPr="00D70CC9" w:rsidRDefault="00E8714D">
            <w:pPr>
              <w:rPr>
                <w:color w:val="808080" w:themeColor="background1" w:themeShade="80"/>
              </w:rPr>
            </w:pPr>
          </w:p>
        </w:tc>
      </w:tr>
    </w:tbl>
    <w:p w14:paraId="65345E1B" w14:textId="69E6F98D" w:rsidR="00471D1D" w:rsidRDefault="00471D1D"/>
    <w:p w14:paraId="5D008A49" w14:textId="77777777" w:rsidR="000B3435" w:rsidRDefault="000B3435"/>
    <w:p w14:paraId="64E4E17C" w14:textId="53E1AFE4" w:rsidR="00471D1D" w:rsidRPr="00471D1D" w:rsidRDefault="00471D1D">
      <w:pPr>
        <w:rPr>
          <w:b/>
          <w:bCs/>
          <w:sz w:val="28"/>
          <w:szCs w:val="28"/>
        </w:rPr>
      </w:pPr>
      <w:r w:rsidRPr="00471D1D">
        <w:rPr>
          <w:b/>
          <w:bCs/>
          <w:sz w:val="28"/>
          <w:szCs w:val="28"/>
        </w:rPr>
        <w:t>Author</w:t>
      </w:r>
      <w:r w:rsidR="00C5292D">
        <w:rPr>
          <w:b/>
          <w:bCs/>
          <w:sz w:val="28"/>
          <w:szCs w:val="28"/>
        </w:rPr>
        <w:t>(s)</w:t>
      </w:r>
    </w:p>
    <w:p w14:paraId="4AEE0573" w14:textId="7DAD8197" w:rsidR="00C5292D" w:rsidRDefault="005342D7" w:rsidP="005342D7">
      <w:r>
        <w:t>Enter information about your author(s). If there is more than one author, copy and paste this section to include additional authors</w:t>
      </w:r>
      <w:r w:rsidR="00720FFC">
        <w:t xml:space="preserve"> (BEP bio is ideal)</w:t>
      </w:r>
      <w:r>
        <w:t>.</w:t>
      </w:r>
    </w:p>
    <w:p w14:paraId="04A1A152" w14:textId="77777777" w:rsidR="007A5297" w:rsidRDefault="007A5297" w:rsidP="005342D7"/>
    <w:tbl>
      <w:tblPr>
        <w:tblStyle w:val="TableGrid"/>
        <w:tblW w:w="0" w:type="auto"/>
        <w:tblLook w:val="04A0" w:firstRow="1" w:lastRow="0" w:firstColumn="1" w:lastColumn="0" w:noHBand="0" w:noVBand="1"/>
      </w:tblPr>
      <w:tblGrid>
        <w:gridCol w:w="9350"/>
      </w:tblGrid>
      <w:tr w:rsidR="00C5292D" w14:paraId="3CC8937B" w14:textId="77777777" w:rsidTr="00C5292D">
        <w:trPr>
          <w:trHeight w:val="413"/>
        </w:trPr>
        <w:tc>
          <w:tcPr>
            <w:tcW w:w="9350" w:type="dxa"/>
          </w:tcPr>
          <w:p w14:paraId="02C0E2C7" w14:textId="466964AC" w:rsidR="00C5292D" w:rsidRPr="00D70CC9" w:rsidRDefault="0014390A" w:rsidP="000C62E7">
            <w:pPr>
              <w:rPr>
                <w:color w:val="808080" w:themeColor="background1" w:themeShade="80"/>
              </w:rPr>
            </w:pPr>
            <w:r w:rsidRPr="0014390A">
              <w:t>Mark Eyre</w:t>
            </w:r>
          </w:p>
        </w:tc>
      </w:tr>
      <w:tr w:rsidR="006E664D" w14:paraId="40250BDF" w14:textId="77777777" w:rsidTr="00C5292D">
        <w:trPr>
          <w:trHeight w:val="1961"/>
        </w:trPr>
        <w:tc>
          <w:tcPr>
            <w:tcW w:w="9350" w:type="dxa"/>
          </w:tcPr>
          <w:p w14:paraId="6A17D9A6" w14:textId="329436CA" w:rsidR="0022192D" w:rsidRPr="00E05459" w:rsidRDefault="00463BD3" w:rsidP="00463BD3">
            <w:pPr>
              <w:rPr>
                <w:lang w:val="en-GB"/>
              </w:rPr>
            </w:pPr>
            <w:r w:rsidRPr="00463BD3">
              <w:rPr>
                <w:lang w:val="en-GB"/>
              </w:rPr>
              <w:t>Mark Eyre is the director of Brilliant Futures, specializing in helping</w:t>
            </w:r>
            <w:r w:rsidR="00A52CC1" w:rsidRPr="00E05459">
              <w:rPr>
                <w:lang w:val="en-GB"/>
              </w:rPr>
              <w:t xml:space="preserve"> </w:t>
            </w:r>
            <w:r w:rsidR="006008D8" w:rsidRPr="00463BD3">
              <w:rPr>
                <w:lang w:val="en-GB"/>
              </w:rPr>
              <w:t>business</w:t>
            </w:r>
            <w:r w:rsidR="006008D8">
              <w:rPr>
                <w:lang w:val="en-GB"/>
              </w:rPr>
              <w:t xml:space="preserve"> </w:t>
            </w:r>
            <w:r w:rsidR="006008D8" w:rsidRPr="00463BD3">
              <w:rPr>
                <w:lang w:val="en-GB"/>
              </w:rPr>
              <w:t>people</w:t>
            </w:r>
            <w:r w:rsidRPr="00463BD3">
              <w:rPr>
                <w:lang w:val="en-GB"/>
              </w:rPr>
              <w:t xml:space="preserve"> to </w:t>
            </w:r>
            <w:r w:rsidR="00A52CC1" w:rsidRPr="00E05459">
              <w:rPr>
                <w:lang w:val="en-GB"/>
              </w:rPr>
              <w:t>a</w:t>
            </w:r>
            <w:r w:rsidRPr="00463BD3">
              <w:rPr>
                <w:lang w:val="en-GB"/>
              </w:rPr>
              <w:t>chieve their career and personal goals.</w:t>
            </w:r>
            <w:r w:rsidR="0022192D" w:rsidRPr="00E05459">
              <w:rPr>
                <w:lang w:val="en-GB"/>
              </w:rPr>
              <w:t xml:space="preserve">  </w:t>
            </w:r>
            <w:r w:rsidRPr="00463BD3">
              <w:rPr>
                <w:lang w:val="en-GB"/>
              </w:rPr>
              <w:t>An inspired coach, facilitator, and writer, his work spans leadership</w:t>
            </w:r>
            <w:r w:rsidR="00A52CC1" w:rsidRPr="00E05459">
              <w:rPr>
                <w:lang w:val="en-GB"/>
              </w:rPr>
              <w:t xml:space="preserve"> </w:t>
            </w:r>
            <w:r w:rsidRPr="00463BD3">
              <w:rPr>
                <w:lang w:val="en-GB"/>
              </w:rPr>
              <w:t>and career development, organization development, and</w:t>
            </w:r>
            <w:r w:rsidR="00A52CC1" w:rsidRPr="00E05459">
              <w:rPr>
                <w:lang w:val="en-GB"/>
              </w:rPr>
              <w:t xml:space="preserve"> </w:t>
            </w:r>
            <w:r w:rsidRPr="00463BD3">
              <w:rPr>
                <w:lang w:val="en-GB"/>
              </w:rPr>
              <w:t>employee well-being.</w:t>
            </w:r>
          </w:p>
          <w:p w14:paraId="6467A109" w14:textId="77777777" w:rsidR="0022192D" w:rsidRPr="00E05459" w:rsidRDefault="0022192D" w:rsidP="00463BD3">
            <w:pPr>
              <w:rPr>
                <w:lang w:val="en-GB"/>
              </w:rPr>
            </w:pPr>
          </w:p>
          <w:p w14:paraId="0D8526DC" w14:textId="7699D21F" w:rsidR="00463BD3" w:rsidRPr="00E05459" w:rsidRDefault="00463BD3" w:rsidP="00463BD3">
            <w:pPr>
              <w:rPr>
                <w:lang w:val="en-GB"/>
              </w:rPr>
            </w:pPr>
            <w:r w:rsidRPr="00463BD3">
              <w:rPr>
                <w:lang w:val="en-GB"/>
              </w:rPr>
              <w:t xml:space="preserve">He brings 30 years of experience, </w:t>
            </w:r>
            <w:r w:rsidR="00A52CC1" w:rsidRPr="00E05459">
              <w:rPr>
                <w:lang w:val="en-GB"/>
              </w:rPr>
              <w:t>w</w:t>
            </w:r>
            <w:r w:rsidRPr="00463BD3">
              <w:rPr>
                <w:lang w:val="en-GB"/>
              </w:rPr>
              <w:t>orking</w:t>
            </w:r>
            <w:r w:rsidR="00A52CC1" w:rsidRPr="00E05459">
              <w:rPr>
                <w:lang w:val="en-GB"/>
              </w:rPr>
              <w:t xml:space="preserve"> </w:t>
            </w:r>
            <w:r w:rsidRPr="00463BD3">
              <w:rPr>
                <w:lang w:val="en-GB"/>
              </w:rPr>
              <w:t>in a variety of organizations, including universities, manufacturing,</w:t>
            </w:r>
            <w:r w:rsidR="00A52CC1" w:rsidRPr="00E05459">
              <w:rPr>
                <w:lang w:val="en-GB"/>
              </w:rPr>
              <w:t xml:space="preserve"> </w:t>
            </w:r>
            <w:r w:rsidRPr="00463BD3">
              <w:rPr>
                <w:lang w:val="en-GB"/>
              </w:rPr>
              <w:t>government, and financial services. Starting in human</w:t>
            </w:r>
            <w:r w:rsidR="00A52CC1" w:rsidRPr="00E05459">
              <w:rPr>
                <w:lang w:val="en-GB"/>
              </w:rPr>
              <w:t xml:space="preserve"> </w:t>
            </w:r>
            <w:r w:rsidRPr="00463BD3">
              <w:rPr>
                <w:lang w:val="en-GB"/>
              </w:rPr>
              <w:t xml:space="preserve">resources, his great </w:t>
            </w:r>
            <w:r w:rsidRPr="00463BD3">
              <w:rPr>
                <w:lang w:val="en-GB"/>
              </w:rPr>
              <w:lastRenderedPageBreak/>
              <w:t>passion was always in learning and personal</w:t>
            </w:r>
            <w:r w:rsidR="00A52CC1" w:rsidRPr="00E05459">
              <w:rPr>
                <w:lang w:val="en-GB"/>
              </w:rPr>
              <w:t xml:space="preserve"> </w:t>
            </w:r>
            <w:r w:rsidRPr="00463BD3">
              <w:rPr>
                <w:lang w:val="en-GB"/>
              </w:rPr>
              <w:t>development. He lives in Scotland, with his wife and two children.</w:t>
            </w:r>
          </w:p>
          <w:p w14:paraId="061EF922" w14:textId="77777777" w:rsidR="0022192D" w:rsidRPr="00463BD3" w:rsidRDefault="0022192D" w:rsidP="00463BD3">
            <w:pPr>
              <w:rPr>
                <w:lang w:val="en-GB"/>
              </w:rPr>
            </w:pPr>
          </w:p>
          <w:p w14:paraId="05B16852" w14:textId="77777777" w:rsidR="006E664D" w:rsidRPr="00E05459" w:rsidRDefault="00463BD3" w:rsidP="00E05459">
            <w:pPr>
              <w:rPr>
                <w:lang w:val="en-GB"/>
              </w:rPr>
            </w:pPr>
            <w:r w:rsidRPr="00463BD3">
              <w:rPr>
                <w:lang w:val="en-GB"/>
              </w:rPr>
              <w:t>His spare-time interests are in the future of society, philosophy,</w:t>
            </w:r>
            <w:r w:rsidR="00E05459" w:rsidRPr="00E05459">
              <w:rPr>
                <w:lang w:val="en-GB"/>
              </w:rPr>
              <w:t xml:space="preserve"> </w:t>
            </w:r>
            <w:r w:rsidRPr="00E05459">
              <w:rPr>
                <w:lang w:val="en-GB"/>
              </w:rPr>
              <w:t>and sport!</w:t>
            </w:r>
          </w:p>
          <w:p w14:paraId="0204FF28" w14:textId="13CEF59E" w:rsidR="00E05459" w:rsidRPr="00D70CC9" w:rsidRDefault="00E05459" w:rsidP="00E05459">
            <w:pPr>
              <w:rPr>
                <w:color w:val="808080" w:themeColor="background1" w:themeShade="80"/>
              </w:rPr>
            </w:pPr>
          </w:p>
        </w:tc>
      </w:tr>
      <w:tr w:rsidR="00B333B0" w14:paraId="7E4AF40E" w14:textId="77777777" w:rsidTr="00C5292D">
        <w:trPr>
          <w:trHeight w:val="386"/>
        </w:trPr>
        <w:tc>
          <w:tcPr>
            <w:tcW w:w="9350" w:type="dxa"/>
          </w:tcPr>
          <w:p w14:paraId="41A875D5" w14:textId="2F7B2571" w:rsidR="00B333B0" w:rsidRDefault="00DE71D9" w:rsidP="00B333B0">
            <w:pPr>
              <w:rPr>
                <w:color w:val="808080" w:themeColor="background1" w:themeShade="80"/>
              </w:rPr>
            </w:pPr>
            <w:r w:rsidRPr="008E5A70">
              <w:rPr>
                <w:color w:val="000000" w:themeColor="text1"/>
              </w:rPr>
              <w:lastRenderedPageBreak/>
              <w:t xml:space="preserve">Link to author profile web page:  </w:t>
            </w:r>
            <w:hyperlink r:id="rId12" w:history="1">
              <w:r w:rsidRPr="00EA17D3">
                <w:rPr>
                  <w:rStyle w:val="Hyperlink"/>
                </w:rPr>
                <w:t>https://www.businessexpertpress.com/mark-eyre/</w:t>
              </w:r>
            </w:hyperlink>
          </w:p>
          <w:p w14:paraId="2708239D" w14:textId="6F8AFA12" w:rsidR="004447C0" w:rsidRPr="00D70CC9" w:rsidRDefault="004447C0" w:rsidP="00B333B0">
            <w:pPr>
              <w:rPr>
                <w:color w:val="808080" w:themeColor="background1" w:themeShade="80"/>
              </w:rPr>
            </w:pPr>
          </w:p>
        </w:tc>
      </w:tr>
      <w:tr w:rsidR="00B333B0" w14:paraId="64854EA0" w14:textId="77777777" w:rsidTr="00C5292D">
        <w:trPr>
          <w:trHeight w:val="386"/>
        </w:trPr>
        <w:tc>
          <w:tcPr>
            <w:tcW w:w="9350" w:type="dxa"/>
          </w:tcPr>
          <w:p w14:paraId="74D8A6E8" w14:textId="77777777" w:rsidR="00B333B0" w:rsidRPr="008E5A70" w:rsidRDefault="00B333B0" w:rsidP="00B333B0">
            <w:pPr>
              <w:rPr>
                <w:color w:val="000000" w:themeColor="text1"/>
              </w:rPr>
            </w:pPr>
            <w:r w:rsidRPr="008E5A70">
              <w:rPr>
                <w:color w:val="000000" w:themeColor="text1"/>
              </w:rPr>
              <w:t>Author Twitter Profile Link:</w:t>
            </w:r>
            <w:r w:rsidR="0004126C" w:rsidRPr="008E5A70">
              <w:rPr>
                <w:color w:val="000000" w:themeColor="text1"/>
              </w:rPr>
              <w:t xml:space="preserve">  N/A</w:t>
            </w:r>
          </w:p>
          <w:p w14:paraId="4F32A233" w14:textId="597EE9B5" w:rsidR="00B257A4" w:rsidRPr="00D70CC9" w:rsidRDefault="00B257A4" w:rsidP="00B333B0">
            <w:pPr>
              <w:rPr>
                <w:color w:val="808080" w:themeColor="background1" w:themeShade="80"/>
              </w:rPr>
            </w:pPr>
          </w:p>
        </w:tc>
      </w:tr>
      <w:tr w:rsidR="00B333B0" w14:paraId="5B7BEAD7" w14:textId="77777777" w:rsidTr="00C5292D">
        <w:trPr>
          <w:trHeight w:val="377"/>
        </w:trPr>
        <w:tc>
          <w:tcPr>
            <w:tcW w:w="9350" w:type="dxa"/>
          </w:tcPr>
          <w:p w14:paraId="0FA0D464" w14:textId="4A6C2C82" w:rsidR="00B333B0" w:rsidRDefault="00B257A4" w:rsidP="00B333B0">
            <w:pPr>
              <w:rPr>
                <w:color w:val="808080" w:themeColor="background1" w:themeShade="80"/>
              </w:rPr>
            </w:pPr>
            <w:r w:rsidRPr="008E5A70">
              <w:rPr>
                <w:color w:val="000000" w:themeColor="text1"/>
              </w:rPr>
              <w:t xml:space="preserve">Author LinkedIn Profile:  </w:t>
            </w:r>
            <w:hyperlink r:id="rId13" w:history="1">
              <w:r w:rsidRPr="00EA17D3">
                <w:rPr>
                  <w:rStyle w:val="Hyperlink"/>
                </w:rPr>
                <w:t>https://www.linkedin.com/in/markaeyre/</w:t>
              </w:r>
            </w:hyperlink>
          </w:p>
          <w:p w14:paraId="53ED8E60" w14:textId="00607623" w:rsidR="00B257A4" w:rsidRPr="00D70CC9" w:rsidRDefault="00B257A4" w:rsidP="00B333B0">
            <w:pPr>
              <w:rPr>
                <w:color w:val="808080" w:themeColor="background1" w:themeShade="80"/>
              </w:rPr>
            </w:pPr>
          </w:p>
        </w:tc>
      </w:tr>
      <w:tr w:rsidR="00A207D4" w14:paraId="6491680D" w14:textId="77777777" w:rsidTr="00C5292D">
        <w:trPr>
          <w:trHeight w:val="350"/>
        </w:trPr>
        <w:tc>
          <w:tcPr>
            <w:tcW w:w="9350" w:type="dxa"/>
          </w:tcPr>
          <w:p w14:paraId="3B729939" w14:textId="77777777" w:rsidR="00A207D4" w:rsidRPr="008E5A70" w:rsidRDefault="00A207D4" w:rsidP="00585A01">
            <w:pPr>
              <w:rPr>
                <w:color w:val="000000" w:themeColor="text1"/>
              </w:rPr>
            </w:pPr>
            <w:r w:rsidRPr="008E5A70">
              <w:rPr>
                <w:color w:val="000000" w:themeColor="text1"/>
              </w:rPr>
              <w:t>Author Facebook Profile Link:</w:t>
            </w:r>
            <w:r w:rsidR="00B257A4" w:rsidRPr="008E5A70">
              <w:rPr>
                <w:color w:val="000000" w:themeColor="text1"/>
              </w:rPr>
              <w:t xml:space="preserve"> </w:t>
            </w:r>
            <w:r w:rsidR="007548EB" w:rsidRPr="008E5A70">
              <w:rPr>
                <w:color w:val="000000" w:themeColor="text1"/>
              </w:rPr>
              <w:t xml:space="preserve"> N/A</w:t>
            </w:r>
          </w:p>
          <w:p w14:paraId="410B2B85" w14:textId="0DC0E089" w:rsidR="0072241E" w:rsidRPr="00D70CC9" w:rsidRDefault="0072241E" w:rsidP="00585A01">
            <w:pPr>
              <w:rPr>
                <w:color w:val="808080" w:themeColor="background1" w:themeShade="80"/>
              </w:rPr>
            </w:pPr>
          </w:p>
        </w:tc>
      </w:tr>
      <w:tr w:rsidR="00A207D4" w14:paraId="0B857B20" w14:textId="77777777" w:rsidTr="00C5292D">
        <w:trPr>
          <w:trHeight w:val="350"/>
        </w:trPr>
        <w:tc>
          <w:tcPr>
            <w:tcW w:w="9350" w:type="dxa"/>
          </w:tcPr>
          <w:p w14:paraId="381160F1" w14:textId="77777777" w:rsidR="00A207D4" w:rsidRPr="008E5A70" w:rsidRDefault="00A207D4" w:rsidP="00585A01">
            <w:pPr>
              <w:rPr>
                <w:color w:val="000000" w:themeColor="text1"/>
              </w:rPr>
            </w:pPr>
            <w:r w:rsidRPr="008E5A70">
              <w:rPr>
                <w:color w:val="000000" w:themeColor="text1"/>
              </w:rPr>
              <w:t>Author Website Link:</w:t>
            </w:r>
            <w:r w:rsidR="00361D8D" w:rsidRPr="008E5A70">
              <w:rPr>
                <w:color w:val="000000" w:themeColor="text1"/>
              </w:rPr>
              <w:t xml:space="preserve">  N/A</w:t>
            </w:r>
          </w:p>
          <w:p w14:paraId="08CF15D6" w14:textId="717F3496" w:rsidR="0072241E" w:rsidRPr="00D70CC9" w:rsidRDefault="0072241E" w:rsidP="00585A01">
            <w:pPr>
              <w:rPr>
                <w:color w:val="808080" w:themeColor="background1" w:themeShade="80"/>
              </w:rPr>
            </w:pPr>
          </w:p>
        </w:tc>
      </w:tr>
      <w:tr w:rsidR="00B333B0" w14:paraId="623F60A4" w14:textId="77777777" w:rsidTr="00C5292D">
        <w:trPr>
          <w:trHeight w:val="350"/>
        </w:trPr>
        <w:tc>
          <w:tcPr>
            <w:tcW w:w="9350" w:type="dxa"/>
          </w:tcPr>
          <w:p w14:paraId="57D57650" w14:textId="3CD56BA1" w:rsidR="00B333B0" w:rsidRDefault="00B333B0" w:rsidP="00B333B0">
            <w:pPr>
              <w:rPr>
                <w:color w:val="808080" w:themeColor="background1" w:themeShade="80"/>
              </w:rPr>
            </w:pPr>
            <w:r w:rsidRPr="008E5A70">
              <w:rPr>
                <w:color w:val="000000" w:themeColor="text1"/>
              </w:rPr>
              <w:t xml:space="preserve">Author </w:t>
            </w:r>
            <w:r w:rsidR="00A207D4" w:rsidRPr="008E5A70">
              <w:rPr>
                <w:color w:val="000000" w:themeColor="text1"/>
              </w:rPr>
              <w:t>Headshot image Link</w:t>
            </w:r>
            <w:r w:rsidRPr="008E5A70">
              <w:rPr>
                <w:color w:val="000000" w:themeColor="text1"/>
              </w:rPr>
              <w:t>:</w:t>
            </w:r>
            <w:r w:rsidR="0072241E" w:rsidRPr="008E5A70">
              <w:rPr>
                <w:color w:val="000000" w:themeColor="text1"/>
              </w:rPr>
              <w:t xml:space="preserve">  </w:t>
            </w:r>
            <w:hyperlink r:id="rId14" w:history="1">
              <w:r w:rsidR="0072241E" w:rsidRPr="00EA17D3">
                <w:rPr>
                  <w:rStyle w:val="Hyperlink"/>
                </w:rPr>
                <w:t>https://www.businessexpertpress.com/wp-content/uploads/author_photos/37.png</w:t>
              </w:r>
            </w:hyperlink>
          </w:p>
          <w:p w14:paraId="58AF904B" w14:textId="5E0A9A7C" w:rsidR="0072241E" w:rsidRPr="00D70CC9" w:rsidRDefault="0072241E" w:rsidP="00B333B0">
            <w:pPr>
              <w:rPr>
                <w:color w:val="808080" w:themeColor="background1" w:themeShade="80"/>
              </w:rPr>
            </w:pPr>
          </w:p>
        </w:tc>
      </w:tr>
    </w:tbl>
    <w:p w14:paraId="1535FB56" w14:textId="77777777" w:rsidR="006D1696" w:rsidRDefault="006D1696">
      <w:pPr>
        <w:rPr>
          <w:b/>
          <w:bCs/>
          <w:sz w:val="28"/>
          <w:szCs w:val="28"/>
        </w:rPr>
      </w:pPr>
    </w:p>
    <w:p w14:paraId="07042E89" w14:textId="77777777" w:rsidR="006D1696" w:rsidRDefault="006D1696">
      <w:pPr>
        <w:rPr>
          <w:b/>
          <w:bCs/>
          <w:sz w:val="28"/>
          <w:szCs w:val="28"/>
        </w:rPr>
      </w:pPr>
    </w:p>
    <w:p w14:paraId="456C54A2" w14:textId="52F7C9C3" w:rsidR="00471D1D" w:rsidRPr="00471D1D" w:rsidRDefault="00471D1D">
      <w:pPr>
        <w:rPr>
          <w:b/>
          <w:bCs/>
          <w:sz w:val="28"/>
          <w:szCs w:val="28"/>
        </w:rPr>
      </w:pPr>
      <w:r w:rsidRPr="00471D1D">
        <w:rPr>
          <w:b/>
          <w:bCs/>
          <w:sz w:val="28"/>
          <w:szCs w:val="28"/>
        </w:rPr>
        <w:t>Big Ideas</w:t>
      </w:r>
    </w:p>
    <w:p w14:paraId="779C818C" w14:textId="39EE0456" w:rsidR="00B333B0" w:rsidRDefault="00B333B0" w:rsidP="00B333B0">
      <w:r>
        <w:t xml:space="preserve">List what you see as </w:t>
      </w:r>
      <w:r w:rsidR="00846394">
        <w:t xml:space="preserve">the </w:t>
      </w:r>
      <w:r>
        <w:t xml:space="preserve">three biggest or “key ideas” from your book. </w:t>
      </w:r>
      <w:r w:rsidR="00846394">
        <w:t xml:space="preserve">The goal is not to summarize your entire book, but rather provide three specific ideas that are </w:t>
      </w:r>
      <w:r w:rsidR="0076264D">
        <w:t xml:space="preserve">essential concepts or insights that your book delivers. </w:t>
      </w:r>
      <w:r>
        <w:t xml:space="preserve">In the boxes below, write </w:t>
      </w:r>
      <w:r w:rsidR="0076264D">
        <w:t>one</w:t>
      </w:r>
      <w:r>
        <w:t xml:space="preserve"> sentence for each big idea followed by a 2-3 paragraph description of the idea</w:t>
      </w:r>
      <w:r w:rsidR="00943721">
        <w:t xml:space="preserve"> (</w:t>
      </w:r>
      <w:r w:rsidR="00720FFC">
        <w:t>must have 250-300 words</w:t>
      </w:r>
      <w:r w:rsidR="00943721">
        <w:t>)</w:t>
      </w:r>
      <w:r>
        <w:t>.</w:t>
      </w:r>
    </w:p>
    <w:p w14:paraId="0279E4E5" w14:textId="77777777" w:rsidR="00471D1D" w:rsidRDefault="00471D1D"/>
    <w:p w14:paraId="3AD8E089" w14:textId="65CDF11F" w:rsidR="00471D1D" w:rsidRDefault="00471D1D">
      <w:r>
        <w:t>Big Idea #1</w:t>
      </w:r>
      <w:r>
        <w:tab/>
      </w:r>
      <w:r>
        <w:tab/>
      </w:r>
    </w:p>
    <w:tbl>
      <w:tblPr>
        <w:tblStyle w:val="TableGrid"/>
        <w:tblW w:w="9355" w:type="dxa"/>
        <w:tblLook w:val="04A0" w:firstRow="1" w:lastRow="0" w:firstColumn="1" w:lastColumn="0" w:noHBand="0" w:noVBand="1"/>
      </w:tblPr>
      <w:tblGrid>
        <w:gridCol w:w="9355"/>
      </w:tblGrid>
      <w:tr w:rsidR="00471D1D" w14:paraId="658290B0" w14:textId="77777777" w:rsidTr="00A207D4">
        <w:trPr>
          <w:trHeight w:val="728"/>
        </w:trPr>
        <w:tc>
          <w:tcPr>
            <w:tcW w:w="9355" w:type="dxa"/>
          </w:tcPr>
          <w:p w14:paraId="67A36DD4" w14:textId="77777777" w:rsidR="00E70D6E" w:rsidRPr="00E70D6E" w:rsidRDefault="00E70D6E" w:rsidP="003C1696">
            <w:pPr>
              <w:rPr>
                <w:i/>
                <w:iCs/>
                <w:color w:val="000000" w:themeColor="text1"/>
                <w:lang w:val="en-GB"/>
              </w:rPr>
            </w:pPr>
            <w:r w:rsidRPr="00E70D6E">
              <w:rPr>
                <w:i/>
                <w:iCs/>
                <w:color w:val="000000" w:themeColor="text1"/>
                <w:lang w:val="en-GB"/>
              </w:rPr>
              <w:t>It is vital that we find ways to raise our own power energy levels and maintain them in the face of challenges that disempower us, in often subtle ways.</w:t>
            </w:r>
          </w:p>
          <w:p w14:paraId="4E45496F" w14:textId="0A855FFF" w:rsidR="00E70D6E" w:rsidRPr="00F4313D" w:rsidRDefault="00E70D6E">
            <w:pPr>
              <w:rPr>
                <w:color w:val="808080" w:themeColor="background1" w:themeShade="80"/>
              </w:rPr>
            </w:pPr>
          </w:p>
        </w:tc>
      </w:tr>
      <w:tr w:rsidR="00471D1D" w14:paraId="11C8170C" w14:textId="77777777" w:rsidTr="00A207D4">
        <w:trPr>
          <w:trHeight w:val="890"/>
        </w:trPr>
        <w:tc>
          <w:tcPr>
            <w:tcW w:w="9355" w:type="dxa"/>
            <w:vMerge w:val="restart"/>
          </w:tcPr>
          <w:p w14:paraId="0B609F57" w14:textId="3009A46A" w:rsidR="008D1CB9" w:rsidRPr="008D1CB9" w:rsidRDefault="008D1CB9" w:rsidP="008D1CB9">
            <w:pPr>
              <w:rPr>
                <w:lang w:val="en-GB"/>
              </w:rPr>
            </w:pPr>
            <w:r w:rsidRPr="008D1CB9">
              <w:rPr>
                <w:lang w:val="en-GB"/>
              </w:rPr>
              <w:t xml:space="preserve">Power is essential to fulfil our personal effectiveness and potential.  We need to recognise its importance, and to be more aware of when we become disempowered, which can often happen in subtle ways.  </w:t>
            </w:r>
            <w:r w:rsidR="009929A9">
              <w:rPr>
                <w:lang w:val="en-GB"/>
              </w:rPr>
              <w:t>We risk failing</w:t>
            </w:r>
            <w:r w:rsidRPr="008D1CB9">
              <w:rPr>
                <w:lang w:val="en-GB"/>
              </w:rPr>
              <w:t xml:space="preserve"> to notice our becoming disempowered until it’s too late.  Signs that we have lost power include lethargy, tiredness, focusing on trivial matters, </w:t>
            </w:r>
            <w:r w:rsidR="007246BC" w:rsidRPr="008D1CB9">
              <w:rPr>
                <w:lang w:val="en-GB"/>
              </w:rPr>
              <w:t>frustration,</w:t>
            </w:r>
            <w:r w:rsidRPr="008D1CB9">
              <w:rPr>
                <w:lang w:val="en-GB"/>
              </w:rPr>
              <w:t xml:space="preserve"> and substance abuse.</w:t>
            </w:r>
          </w:p>
          <w:p w14:paraId="14CD93CA" w14:textId="77777777" w:rsidR="008D1CB9" w:rsidRPr="008D1CB9" w:rsidRDefault="008D1CB9" w:rsidP="008D1CB9">
            <w:pPr>
              <w:rPr>
                <w:lang w:val="en-GB"/>
              </w:rPr>
            </w:pPr>
          </w:p>
          <w:p w14:paraId="2DAB754A" w14:textId="5D4DE368" w:rsidR="008D1CB9" w:rsidRPr="008D1CB9" w:rsidRDefault="008D1CB9" w:rsidP="008D1CB9">
            <w:pPr>
              <w:rPr>
                <w:lang w:val="en-GB"/>
              </w:rPr>
            </w:pPr>
            <w:r w:rsidRPr="008D1CB9">
              <w:rPr>
                <w:lang w:val="en-GB"/>
              </w:rPr>
              <w:t xml:space="preserve">The first step to raising </w:t>
            </w:r>
            <w:r w:rsidR="00277042">
              <w:rPr>
                <w:lang w:val="en-GB"/>
              </w:rPr>
              <w:t>y</w:t>
            </w:r>
            <w:r w:rsidRPr="008D1CB9">
              <w:rPr>
                <w:lang w:val="en-GB"/>
              </w:rPr>
              <w:t>our power energy levels is to work out where your power trips occur.  These power trips can be caused by particular people, by situations that create stress for us, or by our own negative or limiting beliefs.</w:t>
            </w:r>
          </w:p>
          <w:p w14:paraId="25BF679C" w14:textId="77777777" w:rsidR="008D1CB9" w:rsidRPr="008D1CB9" w:rsidRDefault="008D1CB9" w:rsidP="008D1CB9">
            <w:pPr>
              <w:rPr>
                <w:lang w:val="en-GB"/>
              </w:rPr>
            </w:pPr>
          </w:p>
          <w:p w14:paraId="3AF68957" w14:textId="7359577D" w:rsidR="008D1CB9" w:rsidRPr="008D1CB9" w:rsidRDefault="008D1CB9" w:rsidP="008D1CB9">
            <w:pPr>
              <w:rPr>
                <w:lang w:val="en-GB"/>
              </w:rPr>
            </w:pPr>
            <w:r w:rsidRPr="008D1CB9">
              <w:rPr>
                <w:lang w:val="en-GB"/>
              </w:rPr>
              <w:lastRenderedPageBreak/>
              <w:t xml:space="preserve">If our beliefs are the cause, it’s important to realise that these beliefs are neither true nor false, but they can become self-fulfilling.  We gather these limiting beliefs from childhood lessons, and what other people say to, and about, us.  They limit our effectiveness in different situations and may lead </w:t>
            </w:r>
            <w:r w:rsidR="00277042">
              <w:rPr>
                <w:lang w:val="en-GB"/>
              </w:rPr>
              <w:t>us</w:t>
            </w:r>
            <w:r w:rsidRPr="008D1CB9">
              <w:rPr>
                <w:lang w:val="en-GB"/>
              </w:rPr>
              <w:t xml:space="preserve"> to avoid certain situations completely.  We can change our beliefs over </w:t>
            </w:r>
            <w:r w:rsidR="0084186C" w:rsidRPr="008D1CB9">
              <w:rPr>
                <w:lang w:val="en-GB"/>
              </w:rPr>
              <w:t>time if</w:t>
            </w:r>
            <w:r w:rsidRPr="008D1CB9">
              <w:rPr>
                <w:lang w:val="en-GB"/>
              </w:rPr>
              <w:t xml:space="preserve"> we work on them.  It’s also worth reviewing our levels of empowerment across different parts of our life, to establish our overall state of power.</w:t>
            </w:r>
          </w:p>
          <w:p w14:paraId="1EFF94E4" w14:textId="77777777" w:rsidR="008D1CB9" w:rsidRPr="008D1CB9" w:rsidRDefault="008D1CB9" w:rsidP="008D1CB9">
            <w:pPr>
              <w:rPr>
                <w:lang w:val="en-GB"/>
              </w:rPr>
            </w:pPr>
          </w:p>
          <w:p w14:paraId="4DFFB0D7" w14:textId="0D7C8786" w:rsidR="008D1CB9" w:rsidRPr="008D1CB9" w:rsidRDefault="008D1CB9" w:rsidP="008D1CB9">
            <w:pPr>
              <w:rPr>
                <w:lang w:val="en-GB"/>
              </w:rPr>
            </w:pPr>
            <w:r w:rsidRPr="008D1CB9">
              <w:rPr>
                <w:lang w:val="en-GB"/>
              </w:rPr>
              <w:t xml:space="preserve">To raise our energy levels, we need to get clear on what matters to us.  What matters to us will be determined by what we are passionate about, our unique skills, strengths and motivations, and personal values.  Without understanding what is important, </w:t>
            </w:r>
            <w:r w:rsidR="00FE711E">
              <w:rPr>
                <w:lang w:val="en-GB"/>
              </w:rPr>
              <w:t xml:space="preserve">we risk </w:t>
            </w:r>
            <w:r w:rsidRPr="008D1CB9">
              <w:rPr>
                <w:lang w:val="en-GB"/>
              </w:rPr>
              <w:t xml:space="preserve">drifting in our career and life.  We place ourselves out of power. All we can do then is to react to how others use their power. We will always be choosing </w:t>
            </w:r>
            <w:r w:rsidR="00351D8B">
              <w:rPr>
                <w:lang w:val="en-GB"/>
              </w:rPr>
              <w:t xml:space="preserve">how to respond to </w:t>
            </w:r>
            <w:r w:rsidRPr="008D1CB9">
              <w:rPr>
                <w:lang w:val="en-GB"/>
              </w:rPr>
              <w:t>those who are defining the agenda. We will never get to define our own agenda.</w:t>
            </w:r>
          </w:p>
          <w:p w14:paraId="5CF5AC18" w14:textId="7F597C89" w:rsidR="00471D1D" w:rsidRPr="00F4313D" w:rsidRDefault="00471D1D">
            <w:pPr>
              <w:rPr>
                <w:color w:val="808080" w:themeColor="background1" w:themeShade="80"/>
                <w:sz w:val="20"/>
                <w:szCs w:val="20"/>
              </w:rPr>
            </w:pPr>
          </w:p>
        </w:tc>
      </w:tr>
      <w:tr w:rsidR="00471D1D" w14:paraId="71105962" w14:textId="77777777" w:rsidTr="00A207D4">
        <w:trPr>
          <w:trHeight w:val="980"/>
        </w:trPr>
        <w:tc>
          <w:tcPr>
            <w:tcW w:w="9355" w:type="dxa"/>
            <w:vMerge/>
          </w:tcPr>
          <w:p w14:paraId="4428E15B" w14:textId="77777777" w:rsidR="00471D1D" w:rsidRDefault="00471D1D"/>
        </w:tc>
      </w:tr>
    </w:tbl>
    <w:p w14:paraId="140D2D23" w14:textId="77777777" w:rsidR="00471D1D" w:rsidRDefault="00471D1D"/>
    <w:p w14:paraId="35E6D826" w14:textId="77777777" w:rsidR="003254FA" w:rsidRDefault="003254FA" w:rsidP="00471D1D"/>
    <w:p w14:paraId="50498761" w14:textId="4F9F860F" w:rsidR="00471D1D" w:rsidRDefault="00471D1D" w:rsidP="00471D1D">
      <w:r>
        <w:t>Big Idea #2</w:t>
      </w:r>
      <w:r>
        <w:tab/>
      </w:r>
      <w:r>
        <w:tab/>
      </w:r>
    </w:p>
    <w:tbl>
      <w:tblPr>
        <w:tblStyle w:val="TableGrid"/>
        <w:tblW w:w="9355" w:type="dxa"/>
        <w:tblLook w:val="04A0" w:firstRow="1" w:lastRow="0" w:firstColumn="1" w:lastColumn="0" w:noHBand="0" w:noVBand="1"/>
      </w:tblPr>
      <w:tblGrid>
        <w:gridCol w:w="9355"/>
      </w:tblGrid>
      <w:tr w:rsidR="00471D1D" w14:paraId="124B4DB9" w14:textId="77777777" w:rsidTr="00471D1D">
        <w:trPr>
          <w:trHeight w:val="710"/>
        </w:trPr>
        <w:tc>
          <w:tcPr>
            <w:tcW w:w="9355" w:type="dxa"/>
          </w:tcPr>
          <w:p w14:paraId="532ADCFF" w14:textId="3E921571" w:rsidR="000D1D10" w:rsidRPr="000D1D10" w:rsidRDefault="000D1D10" w:rsidP="000D1D10">
            <w:pPr>
              <w:spacing w:after="160" w:line="259" w:lineRule="auto"/>
              <w:contextualSpacing/>
              <w:rPr>
                <w:i/>
                <w:iCs/>
                <w:lang w:val="en-GB"/>
              </w:rPr>
            </w:pPr>
            <w:r w:rsidRPr="000D1D10">
              <w:rPr>
                <w:i/>
                <w:iCs/>
                <w:lang w:val="en-GB"/>
              </w:rPr>
              <w:t>Reactive and proactive application of power are the keys to retaining our sense of empowerment over the things that matter to us.</w:t>
            </w:r>
          </w:p>
          <w:p w14:paraId="2FDB7CB1" w14:textId="3CDBDDE4" w:rsidR="00471D1D" w:rsidRPr="00F4313D" w:rsidRDefault="00471D1D" w:rsidP="003C20C1">
            <w:pPr>
              <w:rPr>
                <w:color w:val="808080" w:themeColor="background1" w:themeShade="80"/>
              </w:rPr>
            </w:pPr>
          </w:p>
        </w:tc>
      </w:tr>
      <w:tr w:rsidR="00B333B0" w14:paraId="61131987" w14:textId="77777777" w:rsidTr="003C20C1">
        <w:trPr>
          <w:trHeight w:val="890"/>
        </w:trPr>
        <w:tc>
          <w:tcPr>
            <w:tcW w:w="9355" w:type="dxa"/>
            <w:vMerge w:val="restart"/>
          </w:tcPr>
          <w:p w14:paraId="209C5298" w14:textId="77777777" w:rsidR="002F10FF" w:rsidRPr="002F10FF" w:rsidRDefault="002F10FF" w:rsidP="002F10FF">
            <w:pPr>
              <w:rPr>
                <w:lang w:val="en-GB"/>
              </w:rPr>
            </w:pPr>
            <w:r w:rsidRPr="002F10FF">
              <w:rPr>
                <w:lang w:val="en-GB"/>
              </w:rPr>
              <w:t>We need to learn how to apply our power in situations that matter to us.  We can do this both reactively and proactively.  Reactive is where we deal with situations and people that challenge our own empowerment directly.  Proactive is where we highlight to other people up front what our agenda is – what we want to do, and where we want to go.</w:t>
            </w:r>
          </w:p>
          <w:p w14:paraId="28195A93" w14:textId="77777777" w:rsidR="002F10FF" w:rsidRPr="002F10FF" w:rsidRDefault="002F10FF" w:rsidP="002F10FF">
            <w:pPr>
              <w:rPr>
                <w:lang w:val="en-GB"/>
              </w:rPr>
            </w:pPr>
          </w:p>
          <w:p w14:paraId="6FB48C92" w14:textId="6A76FBAE" w:rsidR="002F10FF" w:rsidRPr="002F10FF" w:rsidRDefault="002F10FF" w:rsidP="002F10FF">
            <w:pPr>
              <w:rPr>
                <w:lang w:val="en-GB"/>
              </w:rPr>
            </w:pPr>
            <w:r w:rsidRPr="002F10FF">
              <w:rPr>
                <w:lang w:val="en-GB"/>
              </w:rPr>
              <w:t>The reactive approach involves highlighting situations where you notice people cutting across your power</w:t>
            </w:r>
            <w:r w:rsidR="00CD5696">
              <w:rPr>
                <w:lang w:val="en-GB"/>
              </w:rPr>
              <w:t>,</w:t>
            </w:r>
            <w:r w:rsidRPr="002F10FF">
              <w:rPr>
                <w:lang w:val="en-GB"/>
              </w:rPr>
              <w:t xml:space="preserve"> with the aim of encouraging them to change their behaviour</w:t>
            </w:r>
            <w:r w:rsidR="000334EE">
              <w:rPr>
                <w:lang w:val="en-GB"/>
              </w:rPr>
              <w:t>.</w:t>
            </w:r>
            <w:r w:rsidRPr="002F10FF">
              <w:rPr>
                <w:lang w:val="en-GB"/>
              </w:rPr>
              <w:t xml:space="preserve">  Vigilance is key to the reactive approach, as power can be undermined by stealth, </w:t>
            </w:r>
            <w:r w:rsidR="00C13E05" w:rsidRPr="002F10FF">
              <w:rPr>
                <w:lang w:val="en-GB"/>
              </w:rPr>
              <w:t>e.g.,</w:t>
            </w:r>
            <w:r w:rsidRPr="002F10FF">
              <w:rPr>
                <w:lang w:val="en-GB"/>
              </w:rPr>
              <w:t xml:space="preserve"> by someone claiming to offer you ‘expert’ advice.  Once you’ve noticed, there are three things to do to bring this issue to the other party’s attention.  First, tell the person what they’ve done or not done. Second, tell them about the impact of their action and how you feel about it. Third, tell them how you’d like them to behave in future.</w:t>
            </w:r>
          </w:p>
          <w:p w14:paraId="7C81AEB4" w14:textId="77777777" w:rsidR="002F10FF" w:rsidRPr="002F10FF" w:rsidRDefault="002F10FF" w:rsidP="002F10FF">
            <w:pPr>
              <w:rPr>
                <w:lang w:val="en-GB"/>
              </w:rPr>
            </w:pPr>
          </w:p>
          <w:p w14:paraId="16181E5D" w14:textId="2D2F88C5" w:rsidR="002F10FF" w:rsidRPr="002F10FF" w:rsidRDefault="002F10FF" w:rsidP="002F10FF">
            <w:pPr>
              <w:rPr>
                <w:lang w:val="en-GB"/>
              </w:rPr>
            </w:pPr>
            <w:r w:rsidRPr="002F10FF">
              <w:rPr>
                <w:lang w:val="en-GB"/>
              </w:rPr>
              <w:t xml:space="preserve">The proactive approach relies on our taking responsibility for making decisions and acting on them.  Sometimes, we may need to seek forgiveness rather than seek permission.  If you don’t push your own agenda, other people won’t know what it is.  Proactivity means using two influencing behaviours </w:t>
            </w:r>
            <w:r w:rsidR="00A74832" w:rsidRPr="002F10FF">
              <w:rPr>
                <w:lang w:val="en-GB"/>
              </w:rPr>
              <w:t>well:</w:t>
            </w:r>
            <w:r w:rsidRPr="002F10FF">
              <w:rPr>
                <w:lang w:val="en-GB"/>
              </w:rPr>
              <w:t xml:space="preserve"> </w:t>
            </w:r>
            <w:r w:rsidRPr="002F10FF">
              <w:rPr>
                <w:rFonts w:cs="Adobe Garamond Pro"/>
                <w:i/>
                <w:iCs/>
                <w:lang w:val="en-GB"/>
              </w:rPr>
              <w:t xml:space="preserve">being rational </w:t>
            </w:r>
            <w:r w:rsidRPr="002F10FF">
              <w:rPr>
                <w:rFonts w:cs="Adobe Garamond Pro"/>
                <w:lang w:val="en-GB"/>
              </w:rPr>
              <w:t xml:space="preserve">and </w:t>
            </w:r>
            <w:r w:rsidRPr="002F10FF">
              <w:rPr>
                <w:rFonts w:cs="Adobe Garamond Pro"/>
                <w:i/>
                <w:iCs/>
                <w:lang w:val="en-GB"/>
              </w:rPr>
              <w:t>being powerful.</w:t>
            </w:r>
          </w:p>
          <w:p w14:paraId="365189B6" w14:textId="77777777" w:rsidR="002F10FF" w:rsidRPr="002F10FF" w:rsidRDefault="002F10FF" w:rsidP="002F10FF">
            <w:pPr>
              <w:rPr>
                <w:lang w:val="en-GB"/>
              </w:rPr>
            </w:pPr>
          </w:p>
          <w:p w14:paraId="76DE174E" w14:textId="77777777" w:rsidR="00B333B0" w:rsidRPr="00152590" w:rsidRDefault="002F10FF" w:rsidP="002F10FF">
            <w:pPr>
              <w:rPr>
                <w:lang w:val="en-GB"/>
              </w:rPr>
            </w:pPr>
            <w:r w:rsidRPr="00152590">
              <w:rPr>
                <w:lang w:val="en-GB"/>
              </w:rPr>
              <w:t>With ‘Being rational’, you state your case in a rational way, giving reasons in support of what you’re proposing.  This works well when you have a good case for what you think should happen.  ‘Being powerful’ is where you assert what you would like, want, or need to happen.  Essentially, you are willing someone to take, or stop taking, a course of action.  It’s important that your requests or wants are legitimate ones.</w:t>
            </w:r>
          </w:p>
          <w:p w14:paraId="6DF16741" w14:textId="00C73F90" w:rsidR="002F10FF" w:rsidRPr="00F4313D" w:rsidRDefault="002F10FF" w:rsidP="002F10FF">
            <w:pPr>
              <w:rPr>
                <w:color w:val="808080" w:themeColor="background1" w:themeShade="80"/>
                <w:sz w:val="20"/>
                <w:szCs w:val="20"/>
              </w:rPr>
            </w:pPr>
          </w:p>
        </w:tc>
      </w:tr>
      <w:tr w:rsidR="00471D1D" w14:paraId="5BD76425" w14:textId="77777777" w:rsidTr="003C20C1">
        <w:trPr>
          <w:trHeight w:val="980"/>
        </w:trPr>
        <w:tc>
          <w:tcPr>
            <w:tcW w:w="9355" w:type="dxa"/>
            <w:vMerge/>
          </w:tcPr>
          <w:p w14:paraId="34C7460E" w14:textId="77777777" w:rsidR="00471D1D" w:rsidRDefault="00471D1D" w:rsidP="003C20C1"/>
        </w:tc>
      </w:tr>
    </w:tbl>
    <w:p w14:paraId="12CC55D6" w14:textId="7EF7D5FA" w:rsidR="00471D1D" w:rsidRDefault="00471D1D"/>
    <w:p w14:paraId="04D8D960" w14:textId="77777777" w:rsidR="00BC7ADD" w:rsidRDefault="00BC7ADD"/>
    <w:p w14:paraId="7243C0F2" w14:textId="284F8EDE" w:rsidR="00471D1D" w:rsidRDefault="00471D1D" w:rsidP="00471D1D">
      <w:r>
        <w:t>Big Idea #3</w:t>
      </w:r>
      <w:r>
        <w:tab/>
      </w:r>
      <w:r>
        <w:tab/>
      </w:r>
    </w:p>
    <w:tbl>
      <w:tblPr>
        <w:tblStyle w:val="TableGrid"/>
        <w:tblW w:w="9355" w:type="dxa"/>
        <w:tblLook w:val="04A0" w:firstRow="1" w:lastRow="0" w:firstColumn="1" w:lastColumn="0" w:noHBand="0" w:noVBand="1"/>
      </w:tblPr>
      <w:tblGrid>
        <w:gridCol w:w="9355"/>
      </w:tblGrid>
      <w:tr w:rsidR="00471D1D" w14:paraId="4634D956" w14:textId="77777777" w:rsidTr="00471D1D">
        <w:trPr>
          <w:trHeight w:val="737"/>
        </w:trPr>
        <w:tc>
          <w:tcPr>
            <w:tcW w:w="9355" w:type="dxa"/>
          </w:tcPr>
          <w:p w14:paraId="2F59AA6A" w14:textId="1EA29877" w:rsidR="00CC4EEA" w:rsidRPr="00CC4EEA" w:rsidRDefault="00CC4EEA" w:rsidP="00CC4EEA">
            <w:pPr>
              <w:spacing w:after="160" w:line="259" w:lineRule="auto"/>
              <w:contextualSpacing/>
              <w:rPr>
                <w:i/>
                <w:iCs/>
                <w:color w:val="000000" w:themeColor="text1"/>
                <w:lang w:val="en-GB"/>
              </w:rPr>
            </w:pPr>
            <w:r w:rsidRPr="00CC4EEA">
              <w:rPr>
                <w:i/>
                <w:iCs/>
                <w:color w:val="000000" w:themeColor="text1"/>
                <w:lang w:val="en-GB"/>
              </w:rPr>
              <w:t>Applying power ethically means being empathic to other people’s circumstances and challenges and influencing them transparently rather than manipulatively.</w:t>
            </w:r>
          </w:p>
          <w:p w14:paraId="2C4DF821" w14:textId="18132CA3" w:rsidR="00471D1D" w:rsidRPr="00F4313D" w:rsidRDefault="00471D1D" w:rsidP="003C20C1">
            <w:pPr>
              <w:rPr>
                <w:color w:val="808080" w:themeColor="background1" w:themeShade="80"/>
              </w:rPr>
            </w:pPr>
          </w:p>
        </w:tc>
      </w:tr>
      <w:tr w:rsidR="00B333B0" w14:paraId="523909A2" w14:textId="77777777" w:rsidTr="003C20C1">
        <w:trPr>
          <w:trHeight w:val="890"/>
        </w:trPr>
        <w:tc>
          <w:tcPr>
            <w:tcW w:w="9355" w:type="dxa"/>
            <w:vMerge w:val="restart"/>
          </w:tcPr>
          <w:p w14:paraId="73B4153D" w14:textId="2D8D8A16" w:rsidR="00E45C7E" w:rsidRPr="00E45C7E" w:rsidRDefault="00E45C7E" w:rsidP="00E45C7E">
            <w:pPr>
              <w:rPr>
                <w:lang w:val="en-GB"/>
              </w:rPr>
            </w:pPr>
            <w:r w:rsidRPr="00E45C7E">
              <w:rPr>
                <w:lang w:val="en-GB"/>
              </w:rPr>
              <w:t xml:space="preserve">Powerful people have no ethics, ethical people have no power.  This is untrue, but many people believe it.  To be ethically powerful, we need to learn to be empathic to other people’s circumstances, and avoid manipulating them, which is self-defeating anyway. Recognizing the challenges faced by others, and the impact on their approach to power, will help.  When we empathize, we view the world through the eyes of someone else.  Genuine empathy is crucial, as opposed to faking it.  </w:t>
            </w:r>
            <w:r w:rsidR="00827B70">
              <w:rPr>
                <w:lang w:val="en-GB"/>
              </w:rPr>
              <w:t>Real</w:t>
            </w:r>
            <w:r w:rsidRPr="00E45C7E">
              <w:rPr>
                <w:lang w:val="en-GB"/>
              </w:rPr>
              <w:t xml:space="preserve"> empathy will help people to feel they can be open with you if they need to, especially if you’d like them to change their behavior.</w:t>
            </w:r>
          </w:p>
          <w:p w14:paraId="5E9FAD3C" w14:textId="77777777" w:rsidR="00E45C7E" w:rsidRPr="00E45C7E" w:rsidRDefault="00E45C7E" w:rsidP="00E45C7E">
            <w:pPr>
              <w:rPr>
                <w:lang w:val="en-GB"/>
              </w:rPr>
            </w:pPr>
          </w:p>
          <w:p w14:paraId="2EC5BC2D" w14:textId="1B55A9B6" w:rsidR="00E45C7E" w:rsidRPr="00E45C7E" w:rsidRDefault="00E45C7E" w:rsidP="00E45C7E">
            <w:pPr>
              <w:rPr>
                <w:lang w:val="en-GB"/>
              </w:rPr>
            </w:pPr>
            <w:r w:rsidRPr="00E45C7E">
              <w:rPr>
                <w:lang w:val="en-GB"/>
              </w:rPr>
              <w:t xml:space="preserve">While we may have learned in childhood how to manipulate other people, once we become aware of this, we can adopt more ethical strategies.  Whenever what you say isn’t what you mean, and you cover up your true feelings and intentions, you are manipulating other people.  In other words, it is where </w:t>
            </w:r>
            <w:r w:rsidR="00E708DD">
              <w:rPr>
                <w:lang w:val="en-GB"/>
              </w:rPr>
              <w:t>your</w:t>
            </w:r>
            <w:r w:rsidRPr="00E45C7E">
              <w:rPr>
                <w:lang w:val="en-GB"/>
              </w:rPr>
              <w:t xml:space="preserve"> talk or behavior is not transparent to other people.  Manipulation is incompatible with having constructive, strong relationships at work </w:t>
            </w:r>
            <w:r w:rsidR="00E708DD">
              <w:rPr>
                <w:lang w:val="en-GB"/>
              </w:rPr>
              <w:t>and elsewhere</w:t>
            </w:r>
            <w:r w:rsidRPr="00E45C7E">
              <w:rPr>
                <w:lang w:val="en-GB"/>
              </w:rPr>
              <w:t>.</w:t>
            </w:r>
          </w:p>
          <w:p w14:paraId="72D0DAF8" w14:textId="77777777" w:rsidR="00E45C7E" w:rsidRPr="00E45C7E" w:rsidRDefault="00E45C7E" w:rsidP="00E45C7E">
            <w:pPr>
              <w:rPr>
                <w:lang w:val="en-GB"/>
              </w:rPr>
            </w:pPr>
          </w:p>
          <w:p w14:paraId="516D4704" w14:textId="77777777" w:rsidR="00E45C7E" w:rsidRPr="00E45C7E" w:rsidRDefault="00E45C7E" w:rsidP="00E45C7E">
            <w:pPr>
              <w:rPr>
                <w:lang w:val="en-GB"/>
              </w:rPr>
            </w:pPr>
            <w:r w:rsidRPr="00E45C7E">
              <w:rPr>
                <w:lang w:val="en-GB"/>
              </w:rPr>
              <w:t>Consulting with people is a good way of reducing the risk that you’ll end up abusing their power. If you’re thinking about doing something that affects someone else, and you aren’t telling them about it, it’s worth asking yourself why this is.  Doing the right thing because it is the right thing to do is good business.</w:t>
            </w:r>
          </w:p>
          <w:p w14:paraId="684A4615" w14:textId="77777777" w:rsidR="00E45C7E" w:rsidRPr="00E45C7E" w:rsidRDefault="00E45C7E" w:rsidP="00E45C7E">
            <w:pPr>
              <w:rPr>
                <w:lang w:val="en-GB"/>
              </w:rPr>
            </w:pPr>
          </w:p>
          <w:p w14:paraId="046F8779" w14:textId="590AED55" w:rsidR="00E45C7E" w:rsidRPr="00E45C7E" w:rsidRDefault="00E45C7E" w:rsidP="00E45C7E">
            <w:pPr>
              <w:rPr>
                <w:lang w:val="en-GB"/>
              </w:rPr>
            </w:pPr>
            <w:r w:rsidRPr="00E45C7E">
              <w:rPr>
                <w:lang w:val="en-GB"/>
              </w:rPr>
              <w:t>A strange thing happens when we learn to forgive and let go, when we challenge our manipulative tactics, and when we deal with our trauma while recognizing other people’s trauma. In a nutshell, we learn to listen!</w:t>
            </w:r>
          </w:p>
          <w:p w14:paraId="74829FCA" w14:textId="18E35662" w:rsidR="00B333B0" w:rsidRPr="00F4313D" w:rsidRDefault="00B333B0" w:rsidP="00B333B0">
            <w:pPr>
              <w:rPr>
                <w:color w:val="808080" w:themeColor="background1" w:themeShade="80"/>
                <w:sz w:val="20"/>
                <w:szCs w:val="20"/>
              </w:rPr>
            </w:pPr>
          </w:p>
        </w:tc>
      </w:tr>
      <w:tr w:rsidR="00471D1D" w14:paraId="5DB9B2FC" w14:textId="77777777" w:rsidTr="003C20C1">
        <w:trPr>
          <w:trHeight w:val="980"/>
        </w:trPr>
        <w:tc>
          <w:tcPr>
            <w:tcW w:w="9355" w:type="dxa"/>
            <w:vMerge/>
          </w:tcPr>
          <w:p w14:paraId="7133726D" w14:textId="77777777" w:rsidR="00471D1D" w:rsidRDefault="00471D1D" w:rsidP="003C20C1"/>
        </w:tc>
      </w:tr>
    </w:tbl>
    <w:p w14:paraId="2FBBA37A" w14:textId="77777777" w:rsidR="006D1696" w:rsidRDefault="006D1696" w:rsidP="00471D1D">
      <w:pPr>
        <w:rPr>
          <w:b/>
          <w:bCs/>
          <w:sz w:val="28"/>
          <w:szCs w:val="28"/>
        </w:rPr>
      </w:pPr>
    </w:p>
    <w:p w14:paraId="31CADA92" w14:textId="4679F870" w:rsidR="006D1696" w:rsidRDefault="006D1696" w:rsidP="00471D1D">
      <w:pPr>
        <w:rPr>
          <w:b/>
          <w:bCs/>
          <w:sz w:val="28"/>
          <w:szCs w:val="28"/>
        </w:rPr>
      </w:pPr>
    </w:p>
    <w:p w14:paraId="23E28C40" w14:textId="4C7B5078" w:rsidR="00471D1D" w:rsidRPr="00471D1D" w:rsidRDefault="00471D1D" w:rsidP="00471D1D">
      <w:pPr>
        <w:rPr>
          <w:b/>
          <w:bCs/>
          <w:sz w:val="28"/>
          <w:szCs w:val="28"/>
        </w:rPr>
      </w:pPr>
      <w:r w:rsidRPr="00471D1D">
        <w:rPr>
          <w:b/>
          <w:bCs/>
          <w:sz w:val="28"/>
          <w:szCs w:val="28"/>
        </w:rPr>
        <w:t>Discussion Questions</w:t>
      </w:r>
    </w:p>
    <w:p w14:paraId="4F1FF3C1" w14:textId="77777777" w:rsidR="00064764" w:rsidRDefault="000B1821" w:rsidP="00471D1D">
      <w:r>
        <w:t>Discussion questions are important for individuals and groups to explore your big ideas in a focused way. I</w:t>
      </w:r>
      <w:r w:rsidR="00534B78">
        <w:t>f you were leading a discussion group to explore the big ideas listed above, what would be five questions you would ask the group as part of leading an insightful and practical conversation?</w:t>
      </w:r>
    </w:p>
    <w:p w14:paraId="2EEDCBC4" w14:textId="77777777" w:rsidR="00064764" w:rsidRDefault="00064764" w:rsidP="00471D1D"/>
    <w:p w14:paraId="5B7E6694" w14:textId="1F54C3BB" w:rsidR="00471D1D" w:rsidRDefault="00B333B0" w:rsidP="00471D1D">
      <w:r>
        <w:t>List up to five discussion questions that can help individuals</w:t>
      </w:r>
      <w:r w:rsidR="00064764">
        <w:t xml:space="preserve">, groups, or teams </w:t>
      </w:r>
      <w:r>
        <w:t xml:space="preserve">to think through </w:t>
      </w:r>
      <w:r w:rsidR="00064764">
        <w:t>your</w:t>
      </w:r>
      <w:r>
        <w:t xml:space="preserve"> Big Ideas and connect </w:t>
      </w:r>
      <w:r w:rsidR="00064764">
        <w:t>these ideas</w:t>
      </w:r>
      <w:r>
        <w:t xml:space="preserve"> to themselves, their teams, or their organizations.</w:t>
      </w:r>
    </w:p>
    <w:p w14:paraId="7C9FCE68" w14:textId="77777777" w:rsidR="00B333B0" w:rsidRDefault="00B333B0" w:rsidP="00471D1D"/>
    <w:tbl>
      <w:tblPr>
        <w:tblStyle w:val="TableGrid"/>
        <w:tblW w:w="0" w:type="auto"/>
        <w:tblLook w:val="04A0" w:firstRow="1" w:lastRow="0" w:firstColumn="1" w:lastColumn="0" w:noHBand="0" w:noVBand="1"/>
      </w:tblPr>
      <w:tblGrid>
        <w:gridCol w:w="1525"/>
        <w:gridCol w:w="7825"/>
      </w:tblGrid>
      <w:tr w:rsidR="00471D1D" w14:paraId="51289BA5" w14:textId="35578D80" w:rsidTr="000F5ACE">
        <w:trPr>
          <w:trHeight w:val="557"/>
        </w:trPr>
        <w:tc>
          <w:tcPr>
            <w:tcW w:w="1525" w:type="dxa"/>
          </w:tcPr>
          <w:p w14:paraId="1C645BF6" w14:textId="5FA1EF24" w:rsidR="00471D1D" w:rsidRDefault="00471D1D">
            <w:r>
              <w:t xml:space="preserve">Question #1: </w:t>
            </w:r>
          </w:p>
        </w:tc>
        <w:tc>
          <w:tcPr>
            <w:tcW w:w="7825" w:type="dxa"/>
          </w:tcPr>
          <w:p w14:paraId="6481931B" w14:textId="77777777" w:rsidR="00471D1D" w:rsidRDefault="00C87315" w:rsidP="0080415F">
            <w:pPr>
              <w:spacing w:line="259" w:lineRule="auto"/>
              <w:contextualSpacing/>
              <w:rPr>
                <w:lang w:val="en-GB"/>
              </w:rPr>
            </w:pPr>
            <w:r w:rsidRPr="00C87315">
              <w:rPr>
                <w:lang w:val="en-GB"/>
              </w:rPr>
              <w:t>Identify up to 3 situations where your power trips</w:t>
            </w:r>
            <w:r w:rsidR="00A61D9E">
              <w:rPr>
                <w:lang w:val="en-GB"/>
              </w:rPr>
              <w:t>.  W</w:t>
            </w:r>
            <w:r w:rsidRPr="00C87315">
              <w:rPr>
                <w:lang w:val="en-GB"/>
              </w:rPr>
              <w:t>hat circumstances, situations or people cause this?</w:t>
            </w:r>
          </w:p>
          <w:p w14:paraId="7ADC320D" w14:textId="309879B3" w:rsidR="0080415F" w:rsidRPr="0080415F" w:rsidRDefault="0080415F" w:rsidP="0080415F">
            <w:pPr>
              <w:spacing w:line="259" w:lineRule="auto"/>
              <w:contextualSpacing/>
              <w:rPr>
                <w:lang w:val="en-GB"/>
              </w:rPr>
            </w:pPr>
          </w:p>
        </w:tc>
      </w:tr>
      <w:tr w:rsidR="00471D1D" w14:paraId="677D5B97" w14:textId="6C7912A8" w:rsidTr="000F5ACE">
        <w:trPr>
          <w:trHeight w:val="530"/>
        </w:trPr>
        <w:tc>
          <w:tcPr>
            <w:tcW w:w="1525" w:type="dxa"/>
          </w:tcPr>
          <w:p w14:paraId="1DE7FA63" w14:textId="7F80724B" w:rsidR="00471D1D" w:rsidRDefault="00471D1D">
            <w:r>
              <w:lastRenderedPageBreak/>
              <w:t>Question #2:</w:t>
            </w:r>
          </w:p>
        </w:tc>
        <w:tc>
          <w:tcPr>
            <w:tcW w:w="7825" w:type="dxa"/>
          </w:tcPr>
          <w:p w14:paraId="5A792745" w14:textId="77777777" w:rsidR="00471D1D" w:rsidRDefault="001B2C2D" w:rsidP="001B2C2D">
            <w:pPr>
              <w:spacing w:after="160" w:line="259" w:lineRule="auto"/>
              <w:contextualSpacing/>
              <w:rPr>
                <w:lang w:val="en-GB"/>
              </w:rPr>
            </w:pPr>
            <w:r w:rsidRPr="001B2C2D">
              <w:rPr>
                <w:lang w:val="en-GB"/>
              </w:rPr>
              <w:t>Describe one limiting belief you hold about yourself.  In what way(s) does it hold you back from empowering yourself?</w:t>
            </w:r>
          </w:p>
          <w:p w14:paraId="7BCDB3A2" w14:textId="599F9738" w:rsidR="00D340D4" w:rsidRPr="006D1696" w:rsidRDefault="00D340D4" w:rsidP="001B2C2D">
            <w:pPr>
              <w:spacing w:after="160" w:line="259" w:lineRule="auto"/>
              <w:contextualSpacing/>
              <w:rPr>
                <w:lang w:val="en-GB"/>
              </w:rPr>
            </w:pPr>
          </w:p>
        </w:tc>
      </w:tr>
      <w:tr w:rsidR="00471D1D" w14:paraId="49D63142" w14:textId="77777777" w:rsidTr="000F5ACE">
        <w:trPr>
          <w:trHeight w:val="530"/>
        </w:trPr>
        <w:tc>
          <w:tcPr>
            <w:tcW w:w="1525" w:type="dxa"/>
          </w:tcPr>
          <w:p w14:paraId="2235F2A6" w14:textId="72D55BC9" w:rsidR="00471D1D" w:rsidRDefault="00471D1D">
            <w:r>
              <w:t>Question #3:</w:t>
            </w:r>
          </w:p>
        </w:tc>
        <w:tc>
          <w:tcPr>
            <w:tcW w:w="7825" w:type="dxa"/>
          </w:tcPr>
          <w:p w14:paraId="119DDFEC" w14:textId="77777777" w:rsidR="004C036D" w:rsidRPr="004C036D" w:rsidRDefault="004C036D" w:rsidP="004C036D">
            <w:pPr>
              <w:spacing w:after="160" w:line="259" w:lineRule="auto"/>
              <w:contextualSpacing/>
              <w:rPr>
                <w:lang w:val="en-GB"/>
              </w:rPr>
            </w:pPr>
            <w:r w:rsidRPr="004C036D">
              <w:rPr>
                <w:lang w:val="en-GB"/>
              </w:rPr>
              <w:t>Which one of the two proactive influencing behaviours do you prefer to use, and why – being rational or being powerful?</w:t>
            </w:r>
          </w:p>
          <w:p w14:paraId="0AAA7EFC" w14:textId="0E709F5B" w:rsidR="00471D1D" w:rsidRPr="006D1696" w:rsidRDefault="00471D1D">
            <w:pPr>
              <w:rPr>
                <w:color w:val="808080" w:themeColor="background1" w:themeShade="80"/>
              </w:rPr>
            </w:pPr>
          </w:p>
        </w:tc>
      </w:tr>
      <w:tr w:rsidR="00471D1D" w14:paraId="26E2B31F" w14:textId="77777777" w:rsidTr="000F5ACE">
        <w:trPr>
          <w:trHeight w:val="530"/>
        </w:trPr>
        <w:tc>
          <w:tcPr>
            <w:tcW w:w="1525" w:type="dxa"/>
          </w:tcPr>
          <w:p w14:paraId="352DECE2" w14:textId="73942C73" w:rsidR="00471D1D" w:rsidRDefault="00471D1D">
            <w:r>
              <w:t>Question #4:</w:t>
            </w:r>
          </w:p>
        </w:tc>
        <w:tc>
          <w:tcPr>
            <w:tcW w:w="7825" w:type="dxa"/>
          </w:tcPr>
          <w:p w14:paraId="24F9DC9B" w14:textId="77777777" w:rsidR="007F0E91" w:rsidRPr="007F0E91" w:rsidRDefault="007F0E91" w:rsidP="007F0E91">
            <w:pPr>
              <w:spacing w:after="160" w:line="259" w:lineRule="auto"/>
              <w:contextualSpacing/>
              <w:rPr>
                <w:lang w:val="en-GB"/>
              </w:rPr>
            </w:pPr>
            <w:r w:rsidRPr="007F0E91">
              <w:rPr>
                <w:lang w:val="en-GB"/>
              </w:rPr>
              <w:t>“People who show empathy and listen well are the most effective at influencing other people”.  Discuss.</w:t>
            </w:r>
          </w:p>
          <w:p w14:paraId="3DE575BD" w14:textId="26376873" w:rsidR="00471D1D" w:rsidRPr="006D1696" w:rsidRDefault="00471D1D">
            <w:pPr>
              <w:rPr>
                <w:color w:val="808080" w:themeColor="background1" w:themeShade="80"/>
              </w:rPr>
            </w:pPr>
          </w:p>
        </w:tc>
      </w:tr>
      <w:tr w:rsidR="00471D1D" w14:paraId="77990E5B" w14:textId="77777777" w:rsidTr="000F5ACE">
        <w:trPr>
          <w:trHeight w:val="539"/>
        </w:trPr>
        <w:tc>
          <w:tcPr>
            <w:tcW w:w="1525" w:type="dxa"/>
          </w:tcPr>
          <w:p w14:paraId="28021E4F" w14:textId="65C317F8" w:rsidR="00471D1D" w:rsidRDefault="00471D1D">
            <w:r>
              <w:t>Question #5:</w:t>
            </w:r>
          </w:p>
        </w:tc>
        <w:tc>
          <w:tcPr>
            <w:tcW w:w="7825" w:type="dxa"/>
          </w:tcPr>
          <w:p w14:paraId="350CCFD0" w14:textId="77777777" w:rsidR="00BB669F" w:rsidRPr="00BB669F" w:rsidRDefault="00BB669F" w:rsidP="00BB669F">
            <w:pPr>
              <w:spacing w:after="160" w:line="259" w:lineRule="auto"/>
              <w:contextualSpacing/>
              <w:rPr>
                <w:lang w:val="en-GB"/>
              </w:rPr>
            </w:pPr>
            <w:r w:rsidRPr="00BB669F">
              <w:rPr>
                <w:lang w:val="en-GB"/>
              </w:rPr>
              <w:t>“Powerful people have no ethics; ethical people have no power.”  To what extent do you think this is true?</w:t>
            </w:r>
          </w:p>
          <w:p w14:paraId="74518CF2" w14:textId="2CCA5757" w:rsidR="00471D1D" w:rsidRPr="006D1696" w:rsidRDefault="00471D1D">
            <w:pPr>
              <w:rPr>
                <w:color w:val="808080" w:themeColor="background1" w:themeShade="80"/>
              </w:rPr>
            </w:pPr>
          </w:p>
        </w:tc>
      </w:tr>
    </w:tbl>
    <w:p w14:paraId="27F481F3" w14:textId="6D6C2C76" w:rsidR="00471D1D" w:rsidRDefault="00471D1D"/>
    <w:p w14:paraId="756A29F9" w14:textId="77777777" w:rsidR="0070313E" w:rsidRDefault="0070313E"/>
    <w:p w14:paraId="401A6692" w14:textId="20E51268" w:rsidR="000F5ACE" w:rsidRPr="000F5ACE" w:rsidRDefault="00064764">
      <w:pPr>
        <w:rPr>
          <w:b/>
          <w:bCs/>
          <w:sz w:val="28"/>
          <w:szCs w:val="28"/>
        </w:rPr>
      </w:pPr>
      <w:r>
        <w:rPr>
          <w:b/>
          <w:bCs/>
          <w:sz w:val="28"/>
          <w:szCs w:val="28"/>
        </w:rPr>
        <w:t>Mini-</w:t>
      </w:r>
      <w:r w:rsidR="000F5ACE" w:rsidRPr="000F5ACE">
        <w:rPr>
          <w:b/>
          <w:bCs/>
          <w:sz w:val="28"/>
          <w:szCs w:val="28"/>
        </w:rPr>
        <w:t>Assessment</w:t>
      </w:r>
    </w:p>
    <w:p w14:paraId="0D4C2312" w14:textId="77777777" w:rsidR="00292412" w:rsidRDefault="00BA126F" w:rsidP="00B333B0">
      <w:r>
        <w:t xml:space="preserve">A brief assessment can help people quickly understand their strengths, weaknesses, gaps, and opportunities. </w:t>
      </w:r>
      <w:r w:rsidR="00E93630">
        <w:t>Based on your book and the big ideas you shared, c</w:t>
      </w:r>
      <w:r w:rsidR="00B333B0">
        <w:t>reate a very brief assessment of up to 10 questions (</w:t>
      </w:r>
      <w:r w:rsidR="00E93630">
        <w:t xml:space="preserve">it’s </w:t>
      </w:r>
      <w:r w:rsidR="00B333B0">
        <w:t>ok if there are fewer than 10).</w:t>
      </w:r>
    </w:p>
    <w:p w14:paraId="7A8AC997" w14:textId="77777777" w:rsidR="00292412" w:rsidRDefault="00292412" w:rsidP="00B333B0"/>
    <w:p w14:paraId="6816C921" w14:textId="77777777" w:rsidR="00292412" w:rsidRDefault="00B333B0" w:rsidP="00B333B0">
      <w:r>
        <w:t xml:space="preserve">For each question, list the “Topic” of the question (e.g., Teamwork, Technology, Processes, etc.) and </w:t>
      </w:r>
      <w:r w:rsidR="00E93630">
        <w:t xml:space="preserve">then </w:t>
      </w:r>
      <w:r>
        <w:t>a statement that can be answered using the scale</w:t>
      </w:r>
      <w:r w:rsidR="00947D8E">
        <w:t xml:space="preserve"> below. Write you statements so that “Strongly Disagree” is negative (e.g., it</w:t>
      </w:r>
      <w:r w:rsidR="0031648B">
        <w:t xml:space="preserve"> represents a weakness or gap) while “Strongly Agree” is positive (e.g., it indicates a strength or </w:t>
      </w:r>
      <w:r w:rsidR="00D41142">
        <w:t>strong competency exists).</w:t>
      </w:r>
    </w:p>
    <w:p w14:paraId="188F80DF" w14:textId="77777777" w:rsidR="00292412" w:rsidRDefault="00292412" w:rsidP="00B333B0"/>
    <w:p w14:paraId="7FC58041" w14:textId="544FA468" w:rsidR="00B333B0" w:rsidRDefault="00D41142" w:rsidP="00B333B0">
      <w:r>
        <w:t>For example, for the topic of “Innovation</w:t>
      </w:r>
      <w:r w:rsidR="00392AA8">
        <w:t>,</w:t>
      </w:r>
      <w:r>
        <w:t xml:space="preserve">” a statement might be: </w:t>
      </w:r>
      <w:r w:rsidRPr="00B464EF">
        <w:rPr>
          <w:i/>
          <w:iCs/>
        </w:rPr>
        <w:t xml:space="preserve">Our </w:t>
      </w:r>
      <w:r w:rsidR="00F556F5">
        <w:rPr>
          <w:i/>
          <w:iCs/>
        </w:rPr>
        <w:t xml:space="preserve">organizational </w:t>
      </w:r>
      <w:r w:rsidRPr="00B464EF">
        <w:rPr>
          <w:i/>
          <w:iCs/>
        </w:rPr>
        <w:t xml:space="preserve">culture </w:t>
      </w:r>
      <w:r w:rsidR="00B464EF" w:rsidRPr="00B464EF">
        <w:rPr>
          <w:i/>
          <w:iCs/>
        </w:rPr>
        <w:t>supports experiment</w:t>
      </w:r>
      <w:r w:rsidR="00B464EF">
        <w:rPr>
          <w:i/>
          <w:iCs/>
        </w:rPr>
        <w:t>ation</w:t>
      </w:r>
      <w:r w:rsidR="00B464EF" w:rsidRPr="00B464EF">
        <w:rPr>
          <w:i/>
          <w:iCs/>
        </w:rPr>
        <w:t xml:space="preserve"> with new ideas</w:t>
      </w:r>
      <w:r w:rsidR="00392AA8">
        <w:t>.</w:t>
      </w:r>
      <w:r>
        <w:t xml:space="preserve"> </w:t>
      </w:r>
      <w:r w:rsidR="00392AA8">
        <w:t>(In this case, Strongly Disagree is not good, whereas Strongly Agree is quite positive).</w:t>
      </w:r>
    </w:p>
    <w:p w14:paraId="0C3834CD" w14:textId="634E5A10" w:rsidR="00B333B0" w:rsidRDefault="00B333B0" w:rsidP="00B333B0"/>
    <w:p w14:paraId="3FCAE08D" w14:textId="1B2AAB36" w:rsidR="00B333B0" w:rsidRPr="00D1429C" w:rsidRDefault="00B333B0" w:rsidP="00B333B0">
      <w:pPr>
        <w:rPr>
          <w:sz w:val="21"/>
          <w:szCs w:val="21"/>
        </w:rPr>
      </w:pPr>
      <w:r w:rsidRPr="00D1429C">
        <w:rPr>
          <w:sz w:val="21"/>
          <w:szCs w:val="21"/>
        </w:rPr>
        <w:t>1 = Strongly Disagree</w:t>
      </w:r>
    </w:p>
    <w:p w14:paraId="7BFD8CE4" w14:textId="4EF6F9D4" w:rsidR="00B333B0" w:rsidRPr="00D1429C" w:rsidRDefault="00B333B0" w:rsidP="00B333B0">
      <w:pPr>
        <w:rPr>
          <w:sz w:val="21"/>
          <w:szCs w:val="21"/>
        </w:rPr>
      </w:pPr>
      <w:r w:rsidRPr="00D1429C">
        <w:rPr>
          <w:sz w:val="21"/>
          <w:szCs w:val="21"/>
        </w:rPr>
        <w:t>2 = Disagree</w:t>
      </w:r>
    </w:p>
    <w:p w14:paraId="796376B0" w14:textId="73DB113B" w:rsidR="00B333B0" w:rsidRPr="00D1429C" w:rsidRDefault="00B333B0" w:rsidP="00B333B0">
      <w:pPr>
        <w:rPr>
          <w:sz w:val="21"/>
          <w:szCs w:val="21"/>
        </w:rPr>
      </w:pPr>
      <w:r w:rsidRPr="00D1429C">
        <w:rPr>
          <w:sz w:val="21"/>
          <w:szCs w:val="21"/>
        </w:rPr>
        <w:t>3 = Neither Agree nor Disagree</w:t>
      </w:r>
    </w:p>
    <w:p w14:paraId="173D63C2" w14:textId="3630EEC2" w:rsidR="00B333B0" w:rsidRPr="00D1429C" w:rsidRDefault="00B333B0" w:rsidP="00B333B0">
      <w:pPr>
        <w:rPr>
          <w:sz w:val="21"/>
          <w:szCs w:val="21"/>
        </w:rPr>
      </w:pPr>
      <w:r w:rsidRPr="00D1429C">
        <w:rPr>
          <w:sz w:val="21"/>
          <w:szCs w:val="21"/>
        </w:rPr>
        <w:t>4 = Agree</w:t>
      </w:r>
    </w:p>
    <w:p w14:paraId="4FE1FD7D" w14:textId="2928BEC1" w:rsidR="00B333B0" w:rsidRPr="00D1429C" w:rsidRDefault="00B333B0" w:rsidP="00B333B0">
      <w:pPr>
        <w:rPr>
          <w:sz w:val="21"/>
          <w:szCs w:val="21"/>
        </w:rPr>
      </w:pPr>
      <w:r w:rsidRPr="00D1429C">
        <w:rPr>
          <w:sz w:val="21"/>
          <w:szCs w:val="21"/>
        </w:rPr>
        <w:t>5 = Strongly Agree</w:t>
      </w:r>
    </w:p>
    <w:p w14:paraId="423FA85C" w14:textId="77777777" w:rsidR="000F5ACE" w:rsidRDefault="000F5ACE"/>
    <w:tbl>
      <w:tblPr>
        <w:tblStyle w:val="TableGrid"/>
        <w:tblW w:w="0" w:type="auto"/>
        <w:tblLook w:val="04A0" w:firstRow="1" w:lastRow="0" w:firstColumn="1" w:lastColumn="0" w:noHBand="0" w:noVBand="1"/>
      </w:tblPr>
      <w:tblGrid>
        <w:gridCol w:w="2335"/>
        <w:gridCol w:w="7015"/>
      </w:tblGrid>
      <w:tr w:rsidR="000F5ACE" w14:paraId="4878CF95" w14:textId="77777777" w:rsidTr="000F5ACE">
        <w:tc>
          <w:tcPr>
            <w:tcW w:w="2335" w:type="dxa"/>
          </w:tcPr>
          <w:p w14:paraId="2B58C4CF" w14:textId="7745C929" w:rsidR="000F5ACE" w:rsidRPr="00FB7C11" w:rsidRDefault="00BB7C1E">
            <w:pPr>
              <w:rPr>
                <w:color w:val="808080" w:themeColor="background1" w:themeShade="80"/>
              </w:rPr>
            </w:pPr>
            <w:r w:rsidRPr="00FB7C11">
              <w:t>Self-awareness</w:t>
            </w:r>
          </w:p>
        </w:tc>
        <w:tc>
          <w:tcPr>
            <w:tcW w:w="7015" w:type="dxa"/>
          </w:tcPr>
          <w:p w14:paraId="0783058E" w14:textId="17FF57B7" w:rsidR="000F5ACE" w:rsidRPr="00D340D4" w:rsidRDefault="00FF05A7" w:rsidP="00D340D4">
            <w:pPr>
              <w:spacing w:after="160" w:line="259" w:lineRule="auto"/>
              <w:contextualSpacing/>
              <w:rPr>
                <w:lang w:val="en-GB"/>
              </w:rPr>
            </w:pPr>
            <w:r w:rsidRPr="00FF05A7">
              <w:rPr>
                <w:lang w:val="en-GB"/>
              </w:rPr>
              <w:t>I am aware at the time when I am becoming disempowered by events or people.</w:t>
            </w:r>
          </w:p>
        </w:tc>
      </w:tr>
      <w:tr w:rsidR="00B333B0" w14:paraId="2C287172" w14:textId="77777777" w:rsidTr="000F5ACE">
        <w:tc>
          <w:tcPr>
            <w:tcW w:w="2335" w:type="dxa"/>
          </w:tcPr>
          <w:p w14:paraId="5DC06D68" w14:textId="08E08111" w:rsidR="00B333B0" w:rsidRPr="00FB7C11" w:rsidRDefault="00C73DBE" w:rsidP="00B333B0">
            <w:pPr>
              <w:rPr>
                <w:color w:val="808080" w:themeColor="background1" w:themeShade="80"/>
              </w:rPr>
            </w:pPr>
            <w:r w:rsidRPr="00FB7C11">
              <w:t>Clarity</w:t>
            </w:r>
          </w:p>
        </w:tc>
        <w:tc>
          <w:tcPr>
            <w:tcW w:w="7015" w:type="dxa"/>
          </w:tcPr>
          <w:p w14:paraId="3A32064C" w14:textId="445784F8" w:rsidR="00B333B0" w:rsidRPr="00D340D4" w:rsidRDefault="00091C85" w:rsidP="00D340D4">
            <w:pPr>
              <w:spacing w:after="160" w:line="259" w:lineRule="auto"/>
              <w:contextualSpacing/>
              <w:rPr>
                <w:lang w:val="en-GB"/>
              </w:rPr>
            </w:pPr>
            <w:r w:rsidRPr="00091C85">
              <w:rPr>
                <w:lang w:val="en-GB"/>
              </w:rPr>
              <w:t>I am clear with other people about what my agenda is; what I want to do and where I want to go.</w:t>
            </w:r>
          </w:p>
        </w:tc>
      </w:tr>
      <w:tr w:rsidR="00B333B0" w14:paraId="428B3D11" w14:textId="77777777" w:rsidTr="000F5ACE">
        <w:tc>
          <w:tcPr>
            <w:tcW w:w="2335" w:type="dxa"/>
          </w:tcPr>
          <w:p w14:paraId="2694E21B" w14:textId="2C449CB4" w:rsidR="00B333B0" w:rsidRPr="00FB7C11" w:rsidRDefault="005E157A" w:rsidP="00B333B0">
            <w:pPr>
              <w:rPr>
                <w:color w:val="808080" w:themeColor="background1" w:themeShade="80"/>
              </w:rPr>
            </w:pPr>
            <w:r w:rsidRPr="00FB7C11">
              <w:t>Assertiveness</w:t>
            </w:r>
          </w:p>
        </w:tc>
        <w:tc>
          <w:tcPr>
            <w:tcW w:w="7015" w:type="dxa"/>
          </w:tcPr>
          <w:p w14:paraId="38B2E86C" w14:textId="4A5DB523" w:rsidR="00B333B0" w:rsidRPr="00D340D4" w:rsidRDefault="00711267" w:rsidP="00D340D4">
            <w:pPr>
              <w:spacing w:after="160" w:line="259" w:lineRule="auto"/>
              <w:contextualSpacing/>
              <w:rPr>
                <w:lang w:val="en-GB"/>
              </w:rPr>
            </w:pPr>
            <w:r w:rsidRPr="00711267">
              <w:rPr>
                <w:lang w:val="en-GB"/>
              </w:rPr>
              <w:t>When someone cuts across my power, I let them know this, and the impact they are having.</w:t>
            </w:r>
          </w:p>
        </w:tc>
      </w:tr>
      <w:tr w:rsidR="00B333B0" w14:paraId="404E02FC" w14:textId="77777777" w:rsidTr="000F5ACE">
        <w:tc>
          <w:tcPr>
            <w:tcW w:w="2335" w:type="dxa"/>
          </w:tcPr>
          <w:p w14:paraId="72B29A1A" w14:textId="3DF87933" w:rsidR="00B333B0" w:rsidRPr="00FB7C11" w:rsidRDefault="00A111F0" w:rsidP="00B333B0">
            <w:pPr>
              <w:rPr>
                <w:color w:val="808080" w:themeColor="background1" w:themeShade="80"/>
              </w:rPr>
            </w:pPr>
            <w:r w:rsidRPr="00FB7C11">
              <w:lastRenderedPageBreak/>
              <w:t>Taking responsibility</w:t>
            </w:r>
          </w:p>
        </w:tc>
        <w:tc>
          <w:tcPr>
            <w:tcW w:w="7015" w:type="dxa"/>
          </w:tcPr>
          <w:p w14:paraId="48CECAFC" w14:textId="096DF161" w:rsidR="00B333B0" w:rsidRPr="00FB7C11" w:rsidRDefault="002C7DDF" w:rsidP="00B333B0">
            <w:pPr>
              <w:rPr>
                <w:color w:val="808080" w:themeColor="background1" w:themeShade="80"/>
              </w:rPr>
            </w:pPr>
            <w:r w:rsidRPr="00FB7C11">
              <w:t>When something is important to me, I will seek forgiveness rather than permission if necessary.</w:t>
            </w:r>
          </w:p>
        </w:tc>
      </w:tr>
      <w:tr w:rsidR="00B333B0" w14:paraId="48209A44" w14:textId="77777777" w:rsidTr="000F5ACE">
        <w:tc>
          <w:tcPr>
            <w:tcW w:w="2335" w:type="dxa"/>
          </w:tcPr>
          <w:p w14:paraId="0BD5446F" w14:textId="4CF113CF" w:rsidR="00B333B0" w:rsidRPr="00FB7C11" w:rsidRDefault="00856E5A" w:rsidP="00B333B0">
            <w:pPr>
              <w:rPr>
                <w:color w:val="808080" w:themeColor="background1" w:themeShade="80"/>
              </w:rPr>
            </w:pPr>
            <w:r w:rsidRPr="00FB7C11">
              <w:t>Proactivity</w:t>
            </w:r>
          </w:p>
        </w:tc>
        <w:tc>
          <w:tcPr>
            <w:tcW w:w="7015" w:type="dxa"/>
          </w:tcPr>
          <w:p w14:paraId="0FAF035C" w14:textId="2FD51AE4" w:rsidR="00B333B0" w:rsidRPr="00D340D4" w:rsidRDefault="00127535" w:rsidP="00D340D4">
            <w:pPr>
              <w:spacing w:after="160" w:line="259" w:lineRule="auto"/>
              <w:contextualSpacing/>
              <w:rPr>
                <w:lang w:val="en-GB"/>
              </w:rPr>
            </w:pPr>
            <w:r w:rsidRPr="00127535">
              <w:rPr>
                <w:lang w:val="en-GB"/>
              </w:rPr>
              <w:t>I am proactive in making my key life decisions, based on what’s important to me.</w:t>
            </w:r>
          </w:p>
        </w:tc>
      </w:tr>
      <w:tr w:rsidR="00B333B0" w14:paraId="79447053" w14:textId="77777777" w:rsidTr="000F5ACE">
        <w:tc>
          <w:tcPr>
            <w:tcW w:w="2335" w:type="dxa"/>
          </w:tcPr>
          <w:p w14:paraId="25CB053C" w14:textId="045DD072" w:rsidR="00B333B0" w:rsidRPr="00FB7C11" w:rsidRDefault="006665D7" w:rsidP="00B333B0">
            <w:pPr>
              <w:rPr>
                <w:color w:val="808080" w:themeColor="background1" w:themeShade="80"/>
              </w:rPr>
            </w:pPr>
            <w:r w:rsidRPr="00FB7C11">
              <w:t>Being powerful</w:t>
            </w:r>
          </w:p>
        </w:tc>
        <w:tc>
          <w:tcPr>
            <w:tcW w:w="7015" w:type="dxa"/>
          </w:tcPr>
          <w:p w14:paraId="7894A32A" w14:textId="3061D0A8" w:rsidR="00B333B0" w:rsidRPr="00D340D4" w:rsidRDefault="00BB68CA" w:rsidP="00D340D4">
            <w:pPr>
              <w:spacing w:after="160" w:line="259" w:lineRule="auto"/>
              <w:contextualSpacing/>
              <w:rPr>
                <w:lang w:val="en-GB"/>
              </w:rPr>
            </w:pPr>
            <w:r w:rsidRPr="00BB68CA">
              <w:rPr>
                <w:lang w:val="en-GB"/>
              </w:rPr>
              <w:t>I use the ‘being powerful’ influencing technique well when something is important to me.</w:t>
            </w:r>
          </w:p>
        </w:tc>
      </w:tr>
      <w:tr w:rsidR="00B333B0" w14:paraId="19D77099" w14:textId="77777777" w:rsidTr="000F5ACE">
        <w:tc>
          <w:tcPr>
            <w:tcW w:w="2335" w:type="dxa"/>
          </w:tcPr>
          <w:p w14:paraId="519619E9" w14:textId="2C6B9F7A" w:rsidR="00B333B0" w:rsidRPr="00FB7C11" w:rsidRDefault="00AD38B1" w:rsidP="00B333B0">
            <w:pPr>
              <w:rPr>
                <w:color w:val="808080" w:themeColor="background1" w:themeShade="80"/>
              </w:rPr>
            </w:pPr>
            <w:r w:rsidRPr="00FB7C11">
              <w:t>Consultation</w:t>
            </w:r>
          </w:p>
        </w:tc>
        <w:tc>
          <w:tcPr>
            <w:tcW w:w="7015" w:type="dxa"/>
          </w:tcPr>
          <w:p w14:paraId="066CDFEE" w14:textId="040F1A91" w:rsidR="00B333B0" w:rsidRPr="00D340D4" w:rsidRDefault="00EC73B6" w:rsidP="00D340D4">
            <w:pPr>
              <w:spacing w:after="160" w:line="259" w:lineRule="auto"/>
              <w:contextualSpacing/>
              <w:rPr>
                <w:lang w:val="en-GB"/>
              </w:rPr>
            </w:pPr>
            <w:r w:rsidRPr="00EC73B6">
              <w:rPr>
                <w:lang w:val="en-GB"/>
              </w:rPr>
              <w:t>I consult with other people when my decisions or actions are likely to have an impact on them.</w:t>
            </w:r>
          </w:p>
        </w:tc>
      </w:tr>
      <w:tr w:rsidR="00B333B0" w14:paraId="723B1AD0" w14:textId="77777777" w:rsidTr="000F5ACE">
        <w:tc>
          <w:tcPr>
            <w:tcW w:w="2335" w:type="dxa"/>
          </w:tcPr>
          <w:p w14:paraId="79076DD4" w14:textId="469CAB1E" w:rsidR="00B333B0" w:rsidRPr="00FB7C11" w:rsidRDefault="00430351" w:rsidP="00B333B0">
            <w:pPr>
              <w:rPr>
                <w:color w:val="808080" w:themeColor="background1" w:themeShade="80"/>
              </w:rPr>
            </w:pPr>
            <w:r w:rsidRPr="00FB7C11">
              <w:t>Listening</w:t>
            </w:r>
          </w:p>
        </w:tc>
        <w:tc>
          <w:tcPr>
            <w:tcW w:w="7015" w:type="dxa"/>
          </w:tcPr>
          <w:p w14:paraId="2D0D4C76" w14:textId="53B26D20" w:rsidR="00B333B0" w:rsidRPr="00FB7C11" w:rsidRDefault="006F4B94" w:rsidP="00B333B0">
            <w:pPr>
              <w:rPr>
                <w:color w:val="808080" w:themeColor="background1" w:themeShade="80"/>
              </w:rPr>
            </w:pPr>
            <w:r w:rsidRPr="00FB7C11">
              <w:t>Most of my work colleagues would describe me as a good listener.</w:t>
            </w:r>
          </w:p>
        </w:tc>
      </w:tr>
      <w:tr w:rsidR="00B333B0" w14:paraId="7187A1BC" w14:textId="77777777" w:rsidTr="000F5ACE">
        <w:tc>
          <w:tcPr>
            <w:tcW w:w="2335" w:type="dxa"/>
          </w:tcPr>
          <w:p w14:paraId="376ECD68" w14:textId="67DAD3BC" w:rsidR="00B333B0" w:rsidRPr="00FB7C11" w:rsidRDefault="009E4880" w:rsidP="00B333B0">
            <w:pPr>
              <w:rPr>
                <w:color w:val="808080" w:themeColor="background1" w:themeShade="80"/>
              </w:rPr>
            </w:pPr>
            <w:r w:rsidRPr="00FB7C11">
              <w:t>Forgiveness</w:t>
            </w:r>
          </w:p>
        </w:tc>
        <w:tc>
          <w:tcPr>
            <w:tcW w:w="7015" w:type="dxa"/>
          </w:tcPr>
          <w:p w14:paraId="30CADCDC" w14:textId="1F8FE864" w:rsidR="00B333B0" w:rsidRPr="00FB7C11" w:rsidRDefault="00202BA3" w:rsidP="00B333B0">
            <w:pPr>
              <w:rPr>
                <w:color w:val="808080" w:themeColor="background1" w:themeShade="80"/>
              </w:rPr>
            </w:pPr>
            <w:r w:rsidRPr="00FB7C11">
              <w:t>I am good at letting go of things that I, and others, have done in the past.</w:t>
            </w:r>
          </w:p>
        </w:tc>
      </w:tr>
      <w:tr w:rsidR="00B333B0" w14:paraId="54501CA6" w14:textId="77777777" w:rsidTr="000F5ACE">
        <w:tc>
          <w:tcPr>
            <w:tcW w:w="2335" w:type="dxa"/>
          </w:tcPr>
          <w:p w14:paraId="7B54A3E0" w14:textId="04984207" w:rsidR="00B333B0" w:rsidRPr="00FB7C11" w:rsidRDefault="00E25319" w:rsidP="00B333B0">
            <w:pPr>
              <w:rPr>
                <w:color w:val="808080" w:themeColor="background1" w:themeShade="80"/>
              </w:rPr>
            </w:pPr>
            <w:r w:rsidRPr="00FB7C11">
              <w:t>Transparency</w:t>
            </w:r>
          </w:p>
        </w:tc>
        <w:tc>
          <w:tcPr>
            <w:tcW w:w="7015" w:type="dxa"/>
          </w:tcPr>
          <w:p w14:paraId="791FCEDE" w14:textId="1BF44A6C" w:rsidR="00B333B0" w:rsidRPr="00FB7C11" w:rsidRDefault="003B006A" w:rsidP="00B333B0">
            <w:pPr>
              <w:rPr>
                <w:color w:val="808080" w:themeColor="background1" w:themeShade="80"/>
              </w:rPr>
            </w:pPr>
            <w:r w:rsidRPr="00FB7C11">
              <w:t>I actively try to influence other people transparently, rather than manipulating them.</w:t>
            </w:r>
          </w:p>
        </w:tc>
      </w:tr>
    </w:tbl>
    <w:p w14:paraId="493EAE8C" w14:textId="6C1FABDD" w:rsidR="00471D1D" w:rsidRDefault="00471D1D" w:rsidP="00B333B0"/>
    <w:p w14:paraId="161121C4" w14:textId="24EC065B" w:rsidR="0078601B" w:rsidRDefault="0078601B" w:rsidP="00B333B0"/>
    <w:p w14:paraId="2919D66D" w14:textId="4A60AA81" w:rsidR="0078601B" w:rsidRPr="000F5ACE" w:rsidRDefault="007D6F43" w:rsidP="0078601B">
      <w:pPr>
        <w:rPr>
          <w:b/>
          <w:bCs/>
          <w:sz w:val="28"/>
          <w:szCs w:val="28"/>
        </w:rPr>
      </w:pPr>
      <w:r>
        <w:rPr>
          <w:b/>
          <w:bCs/>
          <w:sz w:val="28"/>
          <w:szCs w:val="28"/>
        </w:rPr>
        <w:t>Tools</w:t>
      </w:r>
      <w:r w:rsidR="00292397">
        <w:rPr>
          <w:b/>
          <w:bCs/>
          <w:sz w:val="28"/>
          <w:szCs w:val="28"/>
        </w:rPr>
        <w:t xml:space="preserve"> (Optional</w:t>
      </w:r>
      <w:r w:rsidR="00957A7E">
        <w:rPr>
          <w:b/>
          <w:bCs/>
          <w:sz w:val="28"/>
          <w:szCs w:val="28"/>
        </w:rPr>
        <w:t xml:space="preserve"> but Recommended</w:t>
      </w:r>
      <w:r w:rsidR="00292397">
        <w:rPr>
          <w:b/>
          <w:bCs/>
          <w:sz w:val="28"/>
          <w:szCs w:val="28"/>
        </w:rPr>
        <w:t>)</w:t>
      </w:r>
    </w:p>
    <w:p w14:paraId="09C6126D" w14:textId="32988F8E" w:rsidR="00E335A8" w:rsidRDefault="00BF3009" w:rsidP="0078601B">
      <w:r>
        <w:t>By providing practical templates</w:t>
      </w:r>
      <w:r w:rsidR="00004E84">
        <w:t xml:space="preserve"> from within or based on your book</w:t>
      </w:r>
      <w:r>
        <w:t xml:space="preserve">, you </w:t>
      </w:r>
      <w:r w:rsidR="00004E84">
        <w:t>may significantly</w:t>
      </w:r>
      <w:r>
        <w:t xml:space="preserve"> increase the value of the app</w:t>
      </w:r>
      <w:r w:rsidR="00004E84">
        <w:t>,</w:t>
      </w:r>
      <w:r>
        <w:t xml:space="preserve"> which </w:t>
      </w:r>
      <w:r w:rsidR="00004E84">
        <w:t>can</w:t>
      </w:r>
      <w:r>
        <w:t xml:space="preserve"> lead to</w:t>
      </w:r>
      <w:r w:rsidR="00E828E7">
        <w:t xml:space="preserve"> </w:t>
      </w:r>
      <w:r w:rsidR="00E335A8">
        <w:t>additional books sales, consulting</w:t>
      </w:r>
      <w:r w:rsidR="00004E84">
        <w:t xml:space="preserve"> opportunities</w:t>
      </w:r>
      <w:r w:rsidR="00E335A8">
        <w:t>, and speaking inquiries.</w:t>
      </w:r>
    </w:p>
    <w:p w14:paraId="17D487B1" w14:textId="77777777" w:rsidR="00E335A8" w:rsidRDefault="00E335A8" w:rsidP="0078601B"/>
    <w:p w14:paraId="1BC24A25" w14:textId="77777777" w:rsidR="009F07B7" w:rsidRDefault="0078601B" w:rsidP="0078601B">
      <w:r>
        <w:t>Are there any specific worksheets, fill-in-the-blank table</w:t>
      </w:r>
      <w:r w:rsidR="00004E84">
        <w:t>s</w:t>
      </w:r>
      <w:r>
        <w:t xml:space="preserve">, models, or frameworks that could be provided as “templates” for people to </w:t>
      </w:r>
      <w:r w:rsidR="009F07B7">
        <w:t xml:space="preserve">review and/or </w:t>
      </w:r>
      <w:r>
        <w:t xml:space="preserve">complete? If so, attach a PowerPoint slide, Excel sheet, or graphic </w:t>
      </w:r>
      <w:r w:rsidR="009F07B7">
        <w:t xml:space="preserve">for </w:t>
      </w:r>
      <w:r>
        <w:t xml:space="preserve">up to three separate templates that </w:t>
      </w:r>
      <w:r w:rsidR="009F07B7">
        <w:t>will</w:t>
      </w:r>
      <w:r>
        <w:t xml:space="preserve"> be considered to be included in the app.</w:t>
      </w:r>
    </w:p>
    <w:p w14:paraId="19327D89" w14:textId="77777777" w:rsidR="009F07B7" w:rsidRDefault="009F07B7" w:rsidP="0078601B"/>
    <w:p w14:paraId="5F43D1DD" w14:textId="4C75A95F" w:rsidR="0078601B" w:rsidRDefault="00071FED" w:rsidP="0078601B">
      <w:r w:rsidRPr="00071FED">
        <w:rPr>
          <w:rFonts w:eastAsia="Times New Roman" w:cs="Times New Roman"/>
          <w:color w:val="000000"/>
        </w:rPr>
        <w:t xml:space="preserve">If you decide to include templates, list their names below and paste an image from </w:t>
      </w:r>
      <w:r>
        <w:rPr>
          <w:rFonts w:eastAsia="Times New Roman" w:cs="Times New Roman"/>
          <w:color w:val="000000"/>
        </w:rPr>
        <w:t xml:space="preserve">the </w:t>
      </w:r>
      <w:r w:rsidRPr="00071FED">
        <w:rPr>
          <w:rFonts w:eastAsia="Times New Roman" w:cs="Times New Roman"/>
          <w:color w:val="000000"/>
        </w:rPr>
        <w:t>internet</w:t>
      </w:r>
      <w:r>
        <w:rPr>
          <w:rFonts w:eastAsia="Times New Roman" w:cs="Times New Roman"/>
          <w:color w:val="000000"/>
        </w:rPr>
        <w:t xml:space="preserve"> (include a link</w:t>
      </w:r>
      <w:r w:rsidR="00123065">
        <w:rPr>
          <w:rFonts w:eastAsia="Times New Roman" w:cs="Times New Roman"/>
          <w:color w:val="000000"/>
        </w:rPr>
        <w:t xml:space="preserve"> to the web page</w:t>
      </w:r>
      <w:r>
        <w:rPr>
          <w:rFonts w:eastAsia="Times New Roman" w:cs="Times New Roman"/>
          <w:color w:val="000000"/>
        </w:rPr>
        <w:t>)</w:t>
      </w:r>
      <w:r w:rsidRPr="00071FED">
        <w:rPr>
          <w:rFonts w:eastAsia="Times New Roman" w:cs="Times New Roman"/>
          <w:color w:val="000000"/>
        </w:rPr>
        <w:t xml:space="preserve"> or </w:t>
      </w:r>
      <w:r w:rsidR="008A0EF6">
        <w:rPr>
          <w:rFonts w:eastAsia="Times New Roman" w:cs="Times New Roman"/>
          <w:color w:val="000000"/>
        </w:rPr>
        <w:t xml:space="preserve">attached </w:t>
      </w:r>
      <w:r w:rsidRPr="00071FED">
        <w:rPr>
          <w:rFonts w:eastAsia="Times New Roman" w:cs="Times New Roman"/>
          <w:color w:val="000000"/>
        </w:rPr>
        <w:t xml:space="preserve">a </w:t>
      </w:r>
      <w:r w:rsidR="00246099">
        <w:rPr>
          <w:rFonts w:eastAsia="Times New Roman" w:cs="Times New Roman"/>
          <w:color w:val="000000"/>
        </w:rPr>
        <w:t>presentation, document</w:t>
      </w:r>
      <w:r w:rsidR="008A0EF6">
        <w:rPr>
          <w:rFonts w:eastAsia="Times New Roman" w:cs="Times New Roman"/>
          <w:color w:val="000000"/>
        </w:rPr>
        <w:t xml:space="preserve"> or </w:t>
      </w:r>
      <w:r w:rsidR="00246099">
        <w:rPr>
          <w:rFonts w:eastAsia="Times New Roman" w:cs="Times New Roman"/>
          <w:color w:val="000000"/>
        </w:rPr>
        <w:t>spreadsheet</w:t>
      </w:r>
      <w:r w:rsidR="008A0EF6">
        <w:rPr>
          <w:rFonts w:eastAsia="Times New Roman" w:cs="Times New Roman"/>
          <w:color w:val="000000"/>
        </w:rPr>
        <w:t xml:space="preserve"> file</w:t>
      </w:r>
      <w:r w:rsidR="00246099">
        <w:rPr>
          <w:rFonts w:eastAsia="Times New Roman" w:cs="Times New Roman"/>
          <w:color w:val="000000"/>
        </w:rPr>
        <w:t xml:space="preserve"> if applicable</w:t>
      </w:r>
      <w:r>
        <w:t>:</w:t>
      </w:r>
    </w:p>
    <w:p w14:paraId="58EF73A2" w14:textId="7533EAAF" w:rsidR="003F2720" w:rsidRDefault="003F2720" w:rsidP="0078601B"/>
    <w:p w14:paraId="6527781F" w14:textId="7EA190F3" w:rsidR="0078601B" w:rsidRDefault="00DD2FD4" w:rsidP="0078601B">
      <w:r>
        <w:t>Tool</w:t>
      </w:r>
      <w:r w:rsidR="00071FED">
        <w:t xml:space="preserve"> #1</w:t>
      </w:r>
    </w:p>
    <w:tbl>
      <w:tblPr>
        <w:tblStyle w:val="TableGrid"/>
        <w:tblW w:w="0" w:type="auto"/>
        <w:tblLook w:val="04A0" w:firstRow="1" w:lastRow="0" w:firstColumn="1" w:lastColumn="0" w:noHBand="0" w:noVBand="1"/>
      </w:tblPr>
      <w:tblGrid>
        <w:gridCol w:w="3235"/>
        <w:gridCol w:w="6115"/>
      </w:tblGrid>
      <w:tr w:rsidR="0078601B" w14:paraId="502EBFB8" w14:textId="77777777" w:rsidTr="0078601B">
        <w:trPr>
          <w:trHeight w:val="557"/>
        </w:trPr>
        <w:tc>
          <w:tcPr>
            <w:tcW w:w="3235" w:type="dxa"/>
          </w:tcPr>
          <w:p w14:paraId="508D93CA" w14:textId="13977E73" w:rsidR="0078601B" w:rsidRPr="00A426E2" w:rsidRDefault="00E97B19" w:rsidP="0078601B">
            <w:pPr>
              <w:rPr>
                <w:color w:val="000000" w:themeColor="text1"/>
              </w:rPr>
            </w:pPr>
            <w:r w:rsidRPr="00A426E2">
              <w:rPr>
                <w:color w:val="000000" w:themeColor="text1"/>
              </w:rPr>
              <w:t xml:space="preserve">Self-Empowerment </w:t>
            </w:r>
            <w:r w:rsidR="00A426E2" w:rsidRPr="00A426E2">
              <w:rPr>
                <w:color w:val="000000" w:themeColor="text1"/>
              </w:rPr>
              <w:t>Q</w:t>
            </w:r>
            <w:r w:rsidRPr="00A426E2">
              <w:rPr>
                <w:color w:val="000000" w:themeColor="text1"/>
              </w:rPr>
              <w:t>uestionnaire</w:t>
            </w:r>
          </w:p>
        </w:tc>
        <w:tc>
          <w:tcPr>
            <w:tcW w:w="6115" w:type="dxa"/>
          </w:tcPr>
          <w:p w14:paraId="626B79DB" w14:textId="516336BF" w:rsidR="0078601B" w:rsidRPr="00A426E2" w:rsidRDefault="00AF7F4B" w:rsidP="0078601B">
            <w:pPr>
              <w:rPr>
                <w:color w:val="000000" w:themeColor="text1"/>
              </w:rPr>
            </w:pPr>
            <w:r w:rsidRPr="00A426E2">
              <w:rPr>
                <w:color w:val="000000" w:themeColor="text1"/>
              </w:rPr>
              <w:t>Find out how empowered you are in different parts of your life</w:t>
            </w:r>
            <w:r w:rsidR="00A426E2" w:rsidRPr="00A426E2">
              <w:rPr>
                <w:color w:val="000000" w:themeColor="text1"/>
              </w:rPr>
              <w:t>.</w:t>
            </w:r>
          </w:p>
        </w:tc>
      </w:tr>
    </w:tbl>
    <w:p w14:paraId="0683986F" w14:textId="2CC747FB" w:rsidR="00071FED" w:rsidRDefault="00071FED" w:rsidP="009F07B7"/>
    <w:p w14:paraId="436C6A2A" w14:textId="0427A40B" w:rsidR="00071FED" w:rsidRPr="00246099" w:rsidRDefault="008768E1" w:rsidP="009F07B7">
      <w:pPr>
        <w:rPr>
          <w:color w:val="A6A6A6" w:themeColor="background1" w:themeShade="A6"/>
          <w:sz w:val="21"/>
          <w:szCs w:val="21"/>
        </w:rPr>
      </w:pPr>
      <w:bookmarkStart w:id="0" w:name="_Hlk77771114"/>
      <w:r w:rsidRPr="008768E1">
        <w:rPr>
          <w:color w:val="000000" w:themeColor="text1"/>
          <w:sz w:val="21"/>
          <w:szCs w:val="21"/>
        </w:rPr>
        <w:t>See attached document.</w:t>
      </w:r>
      <w:bookmarkEnd w:id="0"/>
    </w:p>
    <w:p w14:paraId="59C75189" w14:textId="4EF00CD0" w:rsidR="00071FED" w:rsidRDefault="00071FED" w:rsidP="009F07B7"/>
    <w:p w14:paraId="6A286898" w14:textId="77777777" w:rsidR="0007622E" w:rsidRDefault="0007622E" w:rsidP="009F07B7"/>
    <w:p w14:paraId="665E35BA" w14:textId="01EC3B5F" w:rsidR="00071FED" w:rsidRDefault="00DD2FD4" w:rsidP="009F07B7">
      <w:r>
        <w:t>Tool</w:t>
      </w:r>
      <w:r w:rsidR="00071FED">
        <w:t xml:space="preserve"> #2</w:t>
      </w:r>
    </w:p>
    <w:tbl>
      <w:tblPr>
        <w:tblStyle w:val="TableGrid"/>
        <w:tblW w:w="0" w:type="auto"/>
        <w:tblLook w:val="04A0" w:firstRow="1" w:lastRow="0" w:firstColumn="1" w:lastColumn="0" w:noHBand="0" w:noVBand="1"/>
      </w:tblPr>
      <w:tblGrid>
        <w:gridCol w:w="3235"/>
        <w:gridCol w:w="6115"/>
      </w:tblGrid>
      <w:tr w:rsidR="00071FED" w14:paraId="1E845B4B" w14:textId="77777777" w:rsidTr="003C20C1">
        <w:trPr>
          <w:trHeight w:val="557"/>
        </w:trPr>
        <w:tc>
          <w:tcPr>
            <w:tcW w:w="3235" w:type="dxa"/>
          </w:tcPr>
          <w:p w14:paraId="3B4FA803" w14:textId="191557D6" w:rsidR="00071FED" w:rsidRPr="00DE5DED" w:rsidRDefault="00B9168A" w:rsidP="003C20C1">
            <w:pPr>
              <w:rPr>
                <w:color w:val="000000" w:themeColor="text1"/>
              </w:rPr>
            </w:pPr>
            <w:r w:rsidRPr="00DE5DED">
              <w:rPr>
                <w:color w:val="000000" w:themeColor="text1"/>
              </w:rPr>
              <w:t>My Current Power Challenge</w:t>
            </w:r>
          </w:p>
        </w:tc>
        <w:tc>
          <w:tcPr>
            <w:tcW w:w="6115" w:type="dxa"/>
          </w:tcPr>
          <w:p w14:paraId="79ED4531" w14:textId="4D9DFF8D" w:rsidR="00071FED" w:rsidRPr="00DE5DED" w:rsidRDefault="0040298F" w:rsidP="003C20C1">
            <w:pPr>
              <w:rPr>
                <w:color w:val="000000" w:themeColor="text1"/>
              </w:rPr>
            </w:pPr>
            <w:r w:rsidRPr="00DE5DED">
              <w:rPr>
                <w:color w:val="000000" w:themeColor="text1"/>
              </w:rPr>
              <w:t>Plan out how to take an empowered approach in a challenging situation you face.</w:t>
            </w:r>
          </w:p>
        </w:tc>
      </w:tr>
    </w:tbl>
    <w:p w14:paraId="7DD04E10" w14:textId="08D50165" w:rsidR="00071FED" w:rsidRDefault="00071FED" w:rsidP="009F07B7"/>
    <w:p w14:paraId="37C06A6C" w14:textId="4950AF1A" w:rsidR="00246099" w:rsidRPr="00246099" w:rsidRDefault="008768E1" w:rsidP="00246099">
      <w:pPr>
        <w:rPr>
          <w:color w:val="A6A6A6" w:themeColor="background1" w:themeShade="A6"/>
          <w:sz w:val="21"/>
          <w:szCs w:val="21"/>
        </w:rPr>
      </w:pPr>
      <w:r w:rsidRPr="008768E1">
        <w:rPr>
          <w:color w:val="000000" w:themeColor="text1"/>
          <w:sz w:val="21"/>
          <w:szCs w:val="21"/>
        </w:rPr>
        <w:t>See attached document.</w:t>
      </w:r>
    </w:p>
    <w:p w14:paraId="0B7CF49B" w14:textId="53C099A7" w:rsidR="00071FED" w:rsidRDefault="00071FED" w:rsidP="009F07B7"/>
    <w:p w14:paraId="2341F944" w14:textId="77777777" w:rsidR="00071FED" w:rsidRDefault="00071FED" w:rsidP="009F07B7"/>
    <w:p w14:paraId="21C9A450" w14:textId="57F2F6F2" w:rsidR="00071FED" w:rsidRDefault="00DD2FD4" w:rsidP="009F07B7">
      <w:r>
        <w:lastRenderedPageBreak/>
        <w:t>Tool</w:t>
      </w:r>
      <w:r w:rsidR="00071FED">
        <w:t xml:space="preserve"> #3</w:t>
      </w:r>
    </w:p>
    <w:tbl>
      <w:tblPr>
        <w:tblStyle w:val="TableGrid"/>
        <w:tblW w:w="0" w:type="auto"/>
        <w:tblLook w:val="04A0" w:firstRow="1" w:lastRow="0" w:firstColumn="1" w:lastColumn="0" w:noHBand="0" w:noVBand="1"/>
      </w:tblPr>
      <w:tblGrid>
        <w:gridCol w:w="3235"/>
        <w:gridCol w:w="6115"/>
      </w:tblGrid>
      <w:tr w:rsidR="00071FED" w14:paraId="39A2130D" w14:textId="77777777" w:rsidTr="003C20C1">
        <w:trPr>
          <w:trHeight w:val="557"/>
        </w:trPr>
        <w:tc>
          <w:tcPr>
            <w:tcW w:w="3235" w:type="dxa"/>
          </w:tcPr>
          <w:p w14:paraId="1D11BB84" w14:textId="15F56D6D" w:rsidR="00071FED" w:rsidRPr="00DE5DED" w:rsidRDefault="006D7113" w:rsidP="003C20C1">
            <w:pPr>
              <w:rPr>
                <w:color w:val="000000" w:themeColor="text1"/>
              </w:rPr>
            </w:pPr>
            <w:r w:rsidRPr="00DE5DED">
              <w:rPr>
                <w:color w:val="000000" w:themeColor="text1"/>
              </w:rPr>
              <w:t>Approach to Forg</w:t>
            </w:r>
            <w:r w:rsidR="002505E3" w:rsidRPr="00DE5DED">
              <w:rPr>
                <w:color w:val="000000" w:themeColor="text1"/>
              </w:rPr>
              <w:t>i</w:t>
            </w:r>
            <w:r w:rsidRPr="00DE5DED">
              <w:rPr>
                <w:color w:val="000000" w:themeColor="text1"/>
              </w:rPr>
              <w:t>veness</w:t>
            </w:r>
          </w:p>
        </w:tc>
        <w:tc>
          <w:tcPr>
            <w:tcW w:w="6115" w:type="dxa"/>
          </w:tcPr>
          <w:p w14:paraId="4C537AFD" w14:textId="3C9ED29F" w:rsidR="00071FED" w:rsidRPr="00DE5DED" w:rsidRDefault="00DE5DED" w:rsidP="003C20C1">
            <w:pPr>
              <w:rPr>
                <w:color w:val="000000" w:themeColor="text1"/>
              </w:rPr>
            </w:pPr>
            <w:r w:rsidRPr="00DE5DED">
              <w:rPr>
                <w:color w:val="000000" w:themeColor="text1"/>
              </w:rPr>
              <w:t>Discover how much you forgive yourself and other people for past transgressions or mistakes.</w:t>
            </w:r>
          </w:p>
        </w:tc>
      </w:tr>
    </w:tbl>
    <w:p w14:paraId="2861F2B1" w14:textId="6BBF72F2" w:rsidR="00071FED" w:rsidRDefault="00071FED" w:rsidP="009F07B7"/>
    <w:p w14:paraId="46819500" w14:textId="612B7F5D" w:rsidR="00246099" w:rsidRPr="00246099" w:rsidRDefault="008768E1" w:rsidP="00246099">
      <w:pPr>
        <w:rPr>
          <w:color w:val="A6A6A6" w:themeColor="background1" w:themeShade="A6"/>
          <w:sz w:val="21"/>
          <w:szCs w:val="21"/>
        </w:rPr>
      </w:pPr>
      <w:r w:rsidRPr="008768E1">
        <w:rPr>
          <w:color w:val="000000" w:themeColor="text1"/>
          <w:sz w:val="21"/>
          <w:szCs w:val="21"/>
        </w:rPr>
        <w:t>See attached document.</w:t>
      </w:r>
    </w:p>
    <w:p w14:paraId="2AA99338" w14:textId="77777777" w:rsidR="00246099" w:rsidRDefault="00246099" w:rsidP="009F07B7"/>
    <w:p w14:paraId="5EB34C7B" w14:textId="77777777" w:rsidR="00071FED" w:rsidRDefault="00071FED" w:rsidP="009F07B7"/>
    <w:p w14:paraId="7467EA28" w14:textId="77777777" w:rsidR="006A7088" w:rsidRPr="000F5ACE" w:rsidRDefault="006A7088" w:rsidP="006A7088">
      <w:pPr>
        <w:rPr>
          <w:b/>
          <w:bCs/>
          <w:sz w:val="28"/>
          <w:szCs w:val="28"/>
        </w:rPr>
      </w:pPr>
      <w:r>
        <w:rPr>
          <w:b/>
          <w:bCs/>
          <w:sz w:val="28"/>
          <w:szCs w:val="28"/>
        </w:rPr>
        <w:t>Video Links (Optional)</w:t>
      </w:r>
    </w:p>
    <w:p w14:paraId="518F053A" w14:textId="19044B7C" w:rsidR="006A7088" w:rsidRDefault="006A7088" w:rsidP="006A7088">
      <w:r>
        <w:t>If you have existing videos like a book trailer, interview, or overview</w:t>
      </w:r>
      <w:r w:rsidR="00916394">
        <w:t xml:space="preserve"> </w:t>
      </w:r>
      <w:r>
        <w:t xml:space="preserve">that relate to your book that </w:t>
      </w:r>
      <w:r w:rsidRPr="00916394">
        <w:rPr>
          <w:u w:val="single"/>
        </w:rPr>
        <w:t>are already hosted on YouTube or Vimeo</w:t>
      </w:r>
      <w:r>
        <w:t>, they can be linked within your book app. Provide URLs to videos here:</w:t>
      </w:r>
    </w:p>
    <w:p w14:paraId="54D09875" w14:textId="4CF15F0B" w:rsidR="002E3BF0" w:rsidRDefault="002E3BF0" w:rsidP="006A7088"/>
    <w:p w14:paraId="62D7FEA3" w14:textId="50660C28" w:rsidR="002E3BF0" w:rsidRDefault="002E3BF0" w:rsidP="006A7088">
      <w:r>
        <w:t>N/A.</w:t>
      </w:r>
    </w:p>
    <w:p w14:paraId="7CBE3607" w14:textId="77777777" w:rsidR="006A7088" w:rsidRDefault="006A7088" w:rsidP="006A7088"/>
    <w:p w14:paraId="7B63ED7C" w14:textId="77777777" w:rsidR="00517EEB" w:rsidRDefault="00517EEB" w:rsidP="00B333B0"/>
    <w:sectPr w:rsidR="00517EEB">
      <w:headerReference w:type="even" r:id="rId15"/>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9F634" w14:textId="77777777" w:rsidR="00753DA5" w:rsidRDefault="00753DA5" w:rsidP="003E7BDF">
      <w:r>
        <w:separator/>
      </w:r>
    </w:p>
  </w:endnote>
  <w:endnote w:type="continuationSeparator" w:id="0">
    <w:p w14:paraId="321EC75A" w14:textId="77777777" w:rsidR="00753DA5" w:rsidRDefault="00753DA5" w:rsidP="003E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Garamond Pro">
    <w:altName w:val="Garamon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5C7E4" w14:textId="77777777" w:rsidR="00753DA5" w:rsidRDefault="00753DA5" w:rsidP="003E7BDF">
      <w:r>
        <w:separator/>
      </w:r>
    </w:p>
  </w:footnote>
  <w:footnote w:type="continuationSeparator" w:id="0">
    <w:p w14:paraId="4A738214" w14:textId="77777777" w:rsidR="00753DA5" w:rsidRDefault="00753DA5" w:rsidP="003E7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21357397"/>
      <w:docPartObj>
        <w:docPartGallery w:val="Page Numbers (Top of Page)"/>
        <w:docPartUnique/>
      </w:docPartObj>
    </w:sdtPr>
    <w:sdtEndPr>
      <w:rPr>
        <w:rStyle w:val="PageNumber"/>
      </w:rPr>
    </w:sdtEndPr>
    <w:sdtContent>
      <w:p w14:paraId="5B3252E4" w14:textId="65973F84" w:rsidR="005F0E92" w:rsidRDefault="005F0E92" w:rsidP="00F03F2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D4227B" w14:textId="77777777" w:rsidR="005F0E92" w:rsidRDefault="005F0E92" w:rsidP="005F0E9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88876529"/>
      <w:docPartObj>
        <w:docPartGallery w:val="Page Numbers (Top of Page)"/>
        <w:docPartUnique/>
      </w:docPartObj>
    </w:sdtPr>
    <w:sdtEndPr>
      <w:rPr>
        <w:rStyle w:val="PageNumber"/>
      </w:rPr>
    </w:sdtEndPr>
    <w:sdtContent>
      <w:p w14:paraId="757BACEB" w14:textId="26C322E3" w:rsidR="005F0E92" w:rsidRDefault="005F0E92" w:rsidP="00F03F2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901DE6A" w14:textId="77777777" w:rsidR="005F0E92" w:rsidRPr="005F0E92" w:rsidRDefault="005F0E92" w:rsidP="005F0E92">
    <w:pPr>
      <w:pStyle w:val="Header"/>
      <w:ind w:right="36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A1450"/>
    <w:multiLevelType w:val="hybridMultilevel"/>
    <w:tmpl w:val="115C7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D21103"/>
    <w:multiLevelType w:val="hybridMultilevel"/>
    <w:tmpl w:val="C1FA4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753373"/>
    <w:multiLevelType w:val="hybridMultilevel"/>
    <w:tmpl w:val="E1A07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8467013">
    <w:abstractNumId w:val="1"/>
  </w:num>
  <w:num w:numId="2" w16cid:durableId="2005038404">
    <w:abstractNumId w:val="2"/>
  </w:num>
  <w:num w:numId="3" w16cid:durableId="282270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D1D"/>
    <w:rsid w:val="00004E84"/>
    <w:rsid w:val="000334EE"/>
    <w:rsid w:val="0004126C"/>
    <w:rsid w:val="00052CA1"/>
    <w:rsid w:val="00064764"/>
    <w:rsid w:val="000702E6"/>
    <w:rsid w:val="00071FED"/>
    <w:rsid w:val="0007622E"/>
    <w:rsid w:val="00091C85"/>
    <w:rsid w:val="000B1821"/>
    <w:rsid w:val="000B3435"/>
    <w:rsid w:val="000D1D10"/>
    <w:rsid w:val="000F5ACE"/>
    <w:rsid w:val="00121394"/>
    <w:rsid w:val="00123065"/>
    <w:rsid w:val="00127535"/>
    <w:rsid w:val="00137544"/>
    <w:rsid w:val="0014390A"/>
    <w:rsid w:val="00152590"/>
    <w:rsid w:val="00173CC1"/>
    <w:rsid w:val="0018197D"/>
    <w:rsid w:val="001B2C2D"/>
    <w:rsid w:val="001F0487"/>
    <w:rsid w:val="00202BA3"/>
    <w:rsid w:val="0022192D"/>
    <w:rsid w:val="002420CD"/>
    <w:rsid w:val="00246099"/>
    <w:rsid w:val="002505E3"/>
    <w:rsid w:val="002712AC"/>
    <w:rsid w:val="00277042"/>
    <w:rsid w:val="00282F2C"/>
    <w:rsid w:val="00292397"/>
    <w:rsid w:val="00292412"/>
    <w:rsid w:val="002C7DDF"/>
    <w:rsid w:val="002E3BF0"/>
    <w:rsid w:val="002F10FF"/>
    <w:rsid w:val="0031648B"/>
    <w:rsid w:val="003254FA"/>
    <w:rsid w:val="003321C3"/>
    <w:rsid w:val="00351D8B"/>
    <w:rsid w:val="00361D8D"/>
    <w:rsid w:val="003869F9"/>
    <w:rsid w:val="00392AA8"/>
    <w:rsid w:val="003B006A"/>
    <w:rsid w:val="003C1696"/>
    <w:rsid w:val="003E7BDF"/>
    <w:rsid w:val="003F2720"/>
    <w:rsid w:val="0040298F"/>
    <w:rsid w:val="0042371E"/>
    <w:rsid w:val="00430351"/>
    <w:rsid w:val="004447C0"/>
    <w:rsid w:val="00463BD3"/>
    <w:rsid w:val="00471D1D"/>
    <w:rsid w:val="004C036D"/>
    <w:rsid w:val="004E1EA9"/>
    <w:rsid w:val="004E58A9"/>
    <w:rsid w:val="00517EEB"/>
    <w:rsid w:val="005342D7"/>
    <w:rsid w:val="00534B78"/>
    <w:rsid w:val="00560C10"/>
    <w:rsid w:val="00563568"/>
    <w:rsid w:val="005E157A"/>
    <w:rsid w:val="005F0E92"/>
    <w:rsid w:val="006008D8"/>
    <w:rsid w:val="006522A5"/>
    <w:rsid w:val="006665D7"/>
    <w:rsid w:val="006A4D08"/>
    <w:rsid w:val="006A7088"/>
    <w:rsid w:val="006C1D28"/>
    <w:rsid w:val="006D1696"/>
    <w:rsid w:val="006D7113"/>
    <w:rsid w:val="006E664D"/>
    <w:rsid w:val="006F195E"/>
    <w:rsid w:val="006F4B94"/>
    <w:rsid w:val="0070313E"/>
    <w:rsid w:val="007067DE"/>
    <w:rsid w:val="00711267"/>
    <w:rsid w:val="00720FFC"/>
    <w:rsid w:val="0072241E"/>
    <w:rsid w:val="007246BC"/>
    <w:rsid w:val="00736C30"/>
    <w:rsid w:val="00753DA5"/>
    <w:rsid w:val="007548EB"/>
    <w:rsid w:val="0076264D"/>
    <w:rsid w:val="0078601B"/>
    <w:rsid w:val="007A0572"/>
    <w:rsid w:val="007A5297"/>
    <w:rsid w:val="007B3FDB"/>
    <w:rsid w:val="007C16C4"/>
    <w:rsid w:val="007D6F43"/>
    <w:rsid w:val="007F0E91"/>
    <w:rsid w:val="0080415F"/>
    <w:rsid w:val="00827B70"/>
    <w:rsid w:val="0084186C"/>
    <w:rsid w:val="00846394"/>
    <w:rsid w:val="00856E5A"/>
    <w:rsid w:val="008751FD"/>
    <w:rsid w:val="008768E1"/>
    <w:rsid w:val="008A0EF6"/>
    <w:rsid w:val="008D1CB9"/>
    <w:rsid w:val="008E5A70"/>
    <w:rsid w:val="008F4789"/>
    <w:rsid w:val="00916394"/>
    <w:rsid w:val="00943721"/>
    <w:rsid w:val="00947D8E"/>
    <w:rsid w:val="00957A7E"/>
    <w:rsid w:val="00992537"/>
    <w:rsid w:val="009929A9"/>
    <w:rsid w:val="009B1940"/>
    <w:rsid w:val="009E4880"/>
    <w:rsid w:val="009F07B7"/>
    <w:rsid w:val="00A0333E"/>
    <w:rsid w:val="00A047A9"/>
    <w:rsid w:val="00A111F0"/>
    <w:rsid w:val="00A207D4"/>
    <w:rsid w:val="00A426E2"/>
    <w:rsid w:val="00A52CC1"/>
    <w:rsid w:val="00A56AC7"/>
    <w:rsid w:val="00A61D9E"/>
    <w:rsid w:val="00A74832"/>
    <w:rsid w:val="00A77FB3"/>
    <w:rsid w:val="00A83CB2"/>
    <w:rsid w:val="00AA03C9"/>
    <w:rsid w:val="00AD38B1"/>
    <w:rsid w:val="00AF7F4B"/>
    <w:rsid w:val="00B257A4"/>
    <w:rsid w:val="00B30CBB"/>
    <w:rsid w:val="00B333B0"/>
    <w:rsid w:val="00B42C3C"/>
    <w:rsid w:val="00B464EF"/>
    <w:rsid w:val="00B702E4"/>
    <w:rsid w:val="00B7668F"/>
    <w:rsid w:val="00B9168A"/>
    <w:rsid w:val="00BA126F"/>
    <w:rsid w:val="00BA4BA5"/>
    <w:rsid w:val="00BB669F"/>
    <w:rsid w:val="00BB68CA"/>
    <w:rsid w:val="00BB7C1E"/>
    <w:rsid w:val="00BC7ADD"/>
    <w:rsid w:val="00BF3009"/>
    <w:rsid w:val="00C01E0B"/>
    <w:rsid w:val="00C13E05"/>
    <w:rsid w:val="00C172B7"/>
    <w:rsid w:val="00C47EA1"/>
    <w:rsid w:val="00C517A7"/>
    <w:rsid w:val="00C5292D"/>
    <w:rsid w:val="00C73DBE"/>
    <w:rsid w:val="00C87315"/>
    <w:rsid w:val="00CC4EEA"/>
    <w:rsid w:val="00CD5696"/>
    <w:rsid w:val="00CE16A8"/>
    <w:rsid w:val="00D1429C"/>
    <w:rsid w:val="00D212C1"/>
    <w:rsid w:val="00D340D4"/>
    <w:rsid w:val="00D41142"/>
    <w:rsid w:val="00D70CC9"/>
    <w:rsid w:val="00DC38E3"/>
    <w:rsid w:val="00DD2FD4"/>
    <w:rsid w:val="00DE5DED"/>
    <w:rsid w:val="00DE71D9"/>
    <w:rsid w:val="00DE7346"/>
    <w:rsid w:val="00E01A5C"/>
    <w:rsid w:val="00E05459"/>
    <w:rsid w:val="00E062BE"/>
    <w:rsid w:val="00E25319"/>
    <w:rsid w:val="00E335A8"/>
    <w:rsid w:val="00E45C7E"/>
    <w:rsid w:val="00E708DD"/>
    <w:rsid w:val="00E70D6E"/>
    <w:rsid w:val="00E7624C"/>
    <w:rsid w:val="00E828E7"/>
    <w:rsid w:val="00E8714D"/>
    <w:rsid w:val="00E93630"/>
    <w:rsid w:val="00E97B19"/>
    <w:rsid w:val="00EC73B6"/>
    <w:rsid w:val="00ED65A2"/>
    <w:rsid w:val="00F36FEF"/>
    <w:rsid w:val="00F4313D"/>
    <w:rsid w:val="00F556F5"/>
    <w:rsid w:val="00F82C1F"/>
    <w:rsid w:val="00F9581F"/>
    <w:rsid w:val="00FB01B3"/>
    <w:rsid w:val="00FB7C11"/>
    <w:rsid w:val="00FE711E"/>
    <w:rsid w:val="00FF05A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31546"/>
  <w15:chartTrackingRefBased/>
  <w15:docId w15:val="{BC031CF2-0E77-8F49-AD1B-087213C41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1D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7BDF"/>
    <w:pPr>
      <w:tabs>
        <w:tab w:val="center" w:pos="4680"/>
        <w:tab w:val="right" w:pos="9360"/>
      </w:tabs>
    </w:pPr>
  </w:style>
  <w:style w:type="character" w:customStyle="1" w:styleId="HeaderChar">
    <w:name w:val="Header Char"/>
    <w:basedOn w:val="DefaultParagraphFont"/>
    <w:link w:val="Header"/>
    <w:uiPriority w:val="99"/>
    <w:rsid w:val="003E7BDF"/>
  </w:style>
  <w:style w:type="paragraph" w:styleId="Footer">
    <w:name w:val="footer"/>
    <w:basedOn w:val="Normal"/>
    <w:link w:val="FooterChar"/>
    <w:uiPriority w:val="99"/>
    <w:unhideWhenUsed/>
    <w:rsid w:val="003E7BDF"/>
    <w:pPr>
      <w:tabs>
        <w:tab w:val="center" w:pos="4680"/>
        <w:tab w:val="right" w:pos="9360"/>
      </w:tabs>
    </w:pPr>
  </w:style>
  <w:style w:type="character" w:customStyle="1" w:styleId="FooterChar">
    <w:name w:val="Footer Char"/>
    <w:basedOn w:val="DefaultParagraphFont"/>
    <w:link w:val="Footer"/>
    <w:uiPriority w:val="99"/>
    <w:rsid w:val="003E7BDF"/>
  </w:style>
  <w:style w:type="character" w:styleId="PageNumber">
    <w:name w:val="page number"/>
    <w:basedOn w:val="DefaultParagraphFont"/>
    <w:uiPriority w:val="99"/>
    <w:semiHidden/>
    <w:unhideWhenUsed/>
    <w:rsid w:val="005F0E92"/>
  </w:style>
  <w:style w:type="paragraph" w:styleId="ListParagraph">
    <w:name w:val="List Paragraph"/>
    <w:basedOn w:val="Normal"/>
    <w:uiPriority w:val="34"/>
    <w:qFormat/>
    <w:rsid w:val="00B30CBB"/>
    <w:pPr>
      <w:ind w:left="720"/>
      <w:contextualSpacing/>
    </w:pPr>
  </w:style>
  <w:style w:type="character" w:styleId="Hyperlink">
    <w:name w:val="Hyperlink"/>
    <w:basedOn w:val="DefaultParagraphFont"/>
    <w:uiPriority w:val="99"/>
    <w:unhideWhenUsed/>
    <w:rsid w:val="00B7668F"/>
    <w:rPr>
      <w:color w:val="0563C1" w:themeColor="hyperlink"/>
      <w:u w:val="single"/>
    </w:rPr>
  </w:style>
  <w:style w:type="character" w:styleId="UnresolvedMention">
    <w:name w:val="Unresolved Mention"/>
    <w:basedOn w:val="DefaultParagraphFont"/>
    <w:uiPriority w:val="99"/>
    <w:semiHidden/>
    <w:unhideWhenUsed/>
    <w:rsid w:val="00B7668F"/>
    <w:rPr>
      <w:color w:val="605E5C"/>
      <w:shd w:val="clear" w:color="auto" w:fill="E1DFDD"/>
    </w:rPr>
  </w:style>
  <w:style w:type="character" w:styleId="FollowedHyperlink">
    <w:name w:val="FollowedHyperlink"/>
    <w:basedOn w:val="DefaultParagraphFont"/>
    <w:uiPriority w:val="99"/>
    <w:semiHidden/>
    <w:unhideWhenUsed/>
    <w:rsid w:val="007A52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63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inkedin.com/in/markaeyr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businessexpertpress.com/mark-eyr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usinessexpertpress.com/wp-content/uploads/2019/01/1960.png"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businessexpertpress.com/books/powerful-peformance-how-to-be-influential-ethical-and-successful-in-busines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usinessexpertpress.com/wp-content/uploads/author_photos/37.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99AB1BC93D4E4D960A38F828B74F9A" ma:contentTypeVersion="12" ma:contentTypeDescription="Create a new document." ma:contentTypeScope="" ma:versionID="24f8c0d71b18b263dc7478101b862327">
  <xsd:schema xmlns:xsd="http://www.w3.org/2001/XMLSchema" xmlns:xs="http://www.w3.org/2001/XMLSchema" xmlns:p="http://schemas.microsoft.com/office/2006/metadata/properties" xmlns:ns2="3c7d788f-59f0-4ee8-87d4-6b60b595ee8d" xmlns:ns3="2b6f4d9c-e67e-4634-a886-8566b3a998fa" targetNamespace="http://schemas.microsoft.com/office/2006/metadata/properties" ma:root="true" ma:fieldsID="1a18742e88962f27fe72330893007ba0" ns2:_="" ns3:_="">
    <xsd:import namespace="3c7d788f-59f0-4ee8-87d4-6b60b595ee8d"/>
    <xsd:import namespace="2b6f4d9c-e67e-4634-a886-8566b3a998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7d788f-59f0-4ee8-87d4-6b60b595ee8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6f4d9c-e67e-4634-a886-8566b3a998fa"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B6F59-F560-4959-84D8-11811E6E3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7d788f-59f0-4ee8-87d4-6b60b595ee8d"/>
    <ds:schemaRef ds:uri="2b6f4d9c-e67e-4634-a886-8566b3a9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F5A24-5BA8-4654-962F-3F32A56ED5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F9448-FE65-435D-9C98-B72B98AB6F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1980</Words>
  <Characters>11290</Characters>
  <Application>Microsoft Office Word</Application>
  <DocSecurity>4</DocSecurity>
  <Lines>94</Lines>
  <Paragraphs>26</Paragraphs>
  <ScaleCrop>false</ScaleCrop>
  <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Cramer</dc:creator>
  <cp:keywords/>
  <dc:description/>
  <cp:lastModifiedBy>Mark Eyre</cp:lastModifiedBy>
  <cp:revision>2</cp:revision>
  <dcterms:created xsi:type="dcterms:W3CDTF">2026-05-27T07:51:00Z</dcterms:created>
  <dcterms:modified xsi:type="dcterms:W3CDTF">2026-05-27T07:51:00Z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0x010100D899AB1BC93D4E4D960A38F828B74F9A</vt:lpwstr>
  </property>
</Properties>
</file>